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6759E5" w14:textId="77777777" w:rsidR="00DB7DCD" w:rsidRDefault="00DB7DCD" w:rsidP="009C79F7"/>
    <w:p w14:paraId="6AF0880C" w14:textId="0BB81ECD" w:rsidR="00A9742B" w:rsidRPr="00636B93" w:rsidRDefault="00636B93" w:rsidP="00A9742B">
      <w:pPr>
        <w:pStyle w:val="Titel"/>
        <w:rPr>
          <w:rFonts w:ascii="Tahoma" w:hAnsi="Tahoma" w:cs="Tahoma"/>
        </w:rPr>
      </w:pPr>
      <w:r w:rsidRPr="00636B93">
        <w:rPr>
          <w:rFonts w:ascii="Tahoma" w:hAnsi="Tahoma" w:cs="Tahoma"/>
        </w:rPr>
        <w:t>B</w:t>
      </w:r>
      <w:r w:rsidR="00A9742B" w:rsidRPr="00636B93">
        <w:rPr>
          <w:rFonts w:ascii="Tahoma" w:hAnsi="Tahoma" w:cs="Tahoma"/>
        </w:rPr>
        <w:t xml:space="preserve">estyrelsesmøde den </w:t>
      </w:r>
      <w:r w:rsidR="0037249F">
        <w:rPr>
          <w:rFonts w:ascii="Tahoma" w:hAnsi="Tahoma" w:cs="Tahoma"/>
        </w:rPr>
        <w:t>18</w:t>
      </w:r>
      <w:r w:rsidR="004335E4">
        <w:rPr>
          <w:rFonts w:ascii="Tahoma" w:hAnsi="Tahoma" w:cs="Tahoma"/>
        </w:rPr>
        <w:t>.</w:t>
      </w:r>
      <w:r w:rsidR="0037249F">
        <w:rPr>
          <w:rFonts w:ascii="Tahoma" w:hAnsi="Tahoma" w:cs="Tahoma"/>
        </w:rPr>
        <w:t xml:space="preserve"> juni</w:t>
      </w:r>
      <w:r w:rsidR="00A9742B" w:rsidRPr="00636B93">
        <w:rPr>
          <w:rFonts w:ascii="Tahoma" w:hAnsi="Tahoma" w:cs="Tahoma"/>
        </w:rPr>
        <w:t xml:space="preserve"> </w:t>
      </w:r>
      <w:r w:rsidR="004B25B9">
        <w:rPr>
          <w:rFonts w:ascii="Tahoma" w:hAnsi="Tahoma" w:cs="Tahoma"/>
        </w:rPr>
        <w:t>2024</w:t>
      </w:r>
    </w:p>
    <w:p w14:paraId="28A016E4" w14:textId="77777777" w:rsidR="00A9742B" w:rsidRDefault="00A9742B" w:rsidP="00A9742B">
      <w:pPr>
        <w:rPr>
          <w:sz w:val="24"/>
          <w:lang w:eastAsia="zh-CN"/>
        </w:rPr>
      </w:pPr>
    </w:p>
    <w:p w14:paraId="209AFD46" w14:textId="77777777" w:rsidR="00A9742B" w:rsidRDefault="00A9742B" w:rsidP="00A9742B">
      <w:pPr>
        <w:rPr>
          <w:sz w:val="24"/>
          <w:lang w:eastAsia="zh-CN"/>
        </w:rPr>
      </w:pPr>
      <w:r>
        <w:rPr>
          <w:sz w:val="24"/>
          <w:lang w:eastAsia="zh-CN"/>
        </w:rPr>
        <w:t>Sted: Bestyrelseslokalet Ladegårdsparken 107</w:t>
      </w:r>
    </w:p>
    <w:p w14:paraId="74F3351A" w14:textId="2AA023D3" w:rsidR="00A9742B" w:rsidRDefault="00A9742B" w:rsidP="00A9742B">
      <w:pPr>
        <w:rPr>
          <w:sz w:val="24"/>
          <w:lang w:eastAsia="zh-CN"/>
        </w:rPr>
      </w:pPr>
      <w:r>
        <w:rPr>
          <w:sz w:val="24"/>
          <w:lang w:eastAsia="zh-CN"/>
        </w:rPr>
        <w:t>Tid: Kl. 17.30</w:t>
      </w:r>
    </w:p>
    <w:p w14:paraId="31491C02" w14:textId="77777777" w:rsidR="00A9742B" w:rsidRDefault="00A9742B" w:rsidP="00A9742B">
      <w:pPr>
        <w:rPr>
          <w:sz w:val="24"/>
          <w:lang w:eastAsia="zh-CN"/>
        </w:rPr>
      </w:pPr>
    </w:p>
    <w:p w14:paraId="5CC4526A" w14:textId="480765F0" w:rsidR="00A9742B" w:rsidRPr="00600939" w:rsidRDefault="004335E4" w:rsidP="00A9742B">
      <w:pPr>
        <w:rPr>
          <w:sz w:val="24"/>
          <w:lang w:eastAsia="zh-CN"/>
        </w:rPr>
      </w:pPr>
      <w:r>
        <w:rPr>
          <w:sz w:val="24"/>
          <w:lang w:eastAsia="zh-CN"/>
        </w:rPr>
        <w:t xml:space="preserve">Deltagere: </w:t>
      </w:r>
    </w:p>
    <w:p w14:paraId="066C2B16" w14:textId="279A9961" w:rsidR="00A9742B" w:rsidRPr="004335E4" w:rsidRDefault="00A9742B" w:rsidP="00A9742B">
      <w:pPr>
        <w:rPr>
          <w:sz w:val="24"/>
          <w:lang w:eastAsia="zh-CN"/>
        </w:rPr>
      </w:pPr>
      <w:r w:rsidRPr="00600939">
        <w:rPr>
          <w:sz w:val="24"/>
          <w:lang w:eastAsia="zh-CN"/>
        </w:rPr>
        <w:t>Uffe Frejdal Nielsen</w:t>
      </w:r>
      <w:r w:rsidR="004335E4">
        <w:rPr>
          <w:sz w:val="24"/>
          <w:lang w:eastAsia="zh-CN"/>
        </w:rPr>
        <w:t xml:space="preserve">, </w:t>
      </w:r>
      <w:r w:rsidRPr="00600939">
        <w:rPr>
          <w:sz w:val="24"/>
          <w:lang w:eastAsia="zh-CN"/>
        </w:rPr>
        <w:t>Niels E. Hansen</w:t>
      </w:r>
      <w:r w:rsidR="004335E4">
        <w:rPr>
          <w:sz w:val="24"/>
          <w:lang w:eastAsia="zh-CN"/>
        </w:rPr>
        <w:t xml:space="preserve">, </w:t>
      </w:r>
      <w:r>
        <w:rPr>
          <w:sz w:val="24"/>
          <w:lang w:eastAsia="zh-CN"/>
        </w:rPr>
        <w:t>Gunner Nielsen</w:t>
      </w:r>
      <w:r w:rsidR="004335E4">
        <w:rPr>
          <w:sz w:val="24"/>
          <w:lang w:eastAsia="zh-CN"/>
        </w:rPr>
        <w:t xml:space="preserve">, </w:t>
      </w:r>
      <w:r w:rsidR="0037249F">
        <w:rPr>
          <w:sz w:val="24"/>
          <w:lang w:eastAsia="zh-CN"/>
        </w:rPr>
        <w:t>Bo Ruhwald</w:t>
      </w:r>
      <w:r w:rsidR="004335E4">
        <w:rPr>
          <w:sz w:val="24"/>
          <w:lang w:eastAsia="zh-CN"/>
        </w:rPr>
        <w:t xml:space="preserve">, </w:t>
      </w:r>
      <w:r w:rsidR="0037249F">
        <w:rPr>
          <w:sz w:val="24"/>
          <w:lang w:eastAsia="zh-CN"/>
        </w:rPr>
        <w:t>Susanne Nielsen</w:t>
      </w:r>
      <w:r w:rsidR="004335E4">
        <w:rPr>
          <w:sz w:val="24"/>
          <w:lang w:eastAsia="zh-CN"/>
        </w:rPr>
        <w:t xml:space="preserve">, </w:t>
      </w:r>
      <w:r w:rsidR="0037249F">
        <w:rPr>
          <w:sz w:val="24"/>
          <w:lang w:eastAsia="zh-CN"/>
        </w:rPr>
        <w:t>Lotte Jakobsen</w:t>
      </w:r>
      <w:r w:rsidR="004335E4">
        <w:rPr>
          <w:sz w:val="24"/>
          <w:lang w:eastAsia="zh-CN"/>
        </w:rPr>
        <w:t xml:space="preserve">, </w:t>
      </w:r>
      <w:r w:rsidR="0037249F">
        <w:rPr>
          <w:sz w:val="24"/>
          <w:lang w:eastAsia="zh-CN"/>
        </w:rPr>
        <w:t>Flemming Jensen</w:t>
      </w:r>
      <w:r w:rsidR="004335E4">
        <w:rPr>
          <w:sz w:val="24"/>
          <w:lang w:eastAsia="zh-CN"/>
        </w:rPr>
        <w:t xml:space="preserve">, </w:t>
      </w:r>
      <w:r w:rsidR="0037249F">
        <w:rPr>
          <w:sz w:val="24"/>
          <w:lang w:eastAsia="zh-CN"/>
        </w:rPr>
        <w:t>Jørgen Pedersen</w:t>
      </w:r>
      <w:r w:rsidR="004335E4">
        <w:rPr>
          <w:sz w:val="24"/>
          <w:lang w:eastAsia="zh-CN"/>
        </w:rPr>
        <w:t xml:space="preserve"> og </w:t>
      </w:r>
      <w:r w:rsidR="0037249F">
        <w:rPr>
          <w:sz w:val="24"/>
          <w:lang w:eastAsia="zh-CN"/>
        </w:rPr>
        <w:t>Jesper Reenberg</w:t>
      </w:r>
      <w:r w:rsidR="004335E4">
        <w:rPr>
          <w:sz w:val="24"/>
          <w:lang w:eastAsia="zh-CN"/>
        </w:rPr>
        <w:t>.</w:t>
      </w:r>
    </w:p>
    <w:p w14:paraId="7EBDA43C" w14:textId="70FADE60" w:rsidR="00A9742B" w:rsidRPr="00342887" w:rsidRDefault="00A9742B" w:rsidP="00A9742B">
      <w:pPr>
        <w:rPr>
          <w:rFonts w:cs="Tahoma"/>
          <w:szCs w:val="22"/>
          <w:lang w:eastAsia="zh-CN"/>
        </w:rPr>
      </w:pPr>
      <w:r w:rsidRPr="00342887">
        <w:rPr>
          <w:rFonts w:cs="Tahoma"/>
          <w:szCs w:val="22"/>
          <w:lang w:eastAsia="zh-CN"/>
        </w:rPr>
        <w:t xml:space="preserve">Fra administrationen: </w:t>
      </w:r>
      <w:r w:rsidR="0037249F">
        <w:rPr>
          <w:rFonts w:cs="Tahoma"/>
          <w:szCs w:val="22"/>
          <w:lang w:eastAsia="zh-CN"/>
        </w:rPr>
        <w:t>Lasse Knudsen og Jesper Bac</w:t>
      </w:r>
      <w:r w:rsidR="00EC3FD2">
        <w:rPr>
          <w:rFonts w:cs="Tahoma"/>
          <w:szCs w:val="22"/>
          <w:lang w:eastAsia="zh-CN"/>
        </w:rPr>
        <w:t>h</w:t>
      </w:r>
      <w:r w:rsidR="004335E4">
        <w:rPr>
          <w:rFonts w:cs="Tahoma"/>
          <w:szCs w:val="22"/>
          <w:lang w:eastAsia="zh-CN"/>
        </w:rPr>
        <w:t>.</w:t>
      </w:r>
    </w:p>
    <w:p w14:paraId="4C52894F" w14:textId="77777777" w:rsidR="00A9742B" w:rsidRPr="00342887" w:rsidRDefault="00A9742B" w:rsidP="00A9742B">
      <w:pPr>
        <w:rPr>
          <w:rFonts w:cs="Tahoma"/>
          <w:szCs w:val="22"/>
          <w:lang w:eastAsia="zh-CN"/>
        </w:rPr>
      </w:pPr>
    </w:p>
    <w:p w14:paraId="156A6AC0" w14:textId="77777777" w:rsidR="00A9742B" w:rsidRPr="00342887" w:rsidRDefault="00A9742B" w:rsidP="00A9742B">
      <w:pPr>
        <w:rPr>
          <w:rFonts w:cs="Tahoma"/>
          <w:szCs w:val="22"/>
          <w:lang w:eastAsia="zh-CN"/>
        </w:rPr>
      </w:pPr>
    </w:p>
    <w:p w14:paraId="2E8E136E" w14:textId="77777777" w:rsidR="00A9742B" w:rsidRPr="00342887" w:rsidRDefault="00A9742B" w:rsidP="00636B93">
      <w:pPr>
        <w:pStyle w:val="Overskrift1"/>
      </w:pPr>
      <w:r w:rsidRPr="00342887">
        <w:t>Godkendelse af dagsordenen</w:t>
      </w:r>
    </w:p>
    <w:p w14:paraId="1B8C27F9" w14:textId="0E9C3828" w:rsidR="00A9742B" w:rsidRPr="00342887" w:rsidRDefault="00A9742B" w:rsidP="00A9742B">
      <w:pPr>
        <w:rPr>
          <w:rFonts w:cs="Tahoma"/>
          <w:szCs w:val="22"/>
          <w:lang w:eastAsia="zh-CN"/>
        </w:rPr>
      </w:pPr>
      <w:r w:rsidRPr="00342887">
        <w:rPr>
          <w:rFonts w:cs="Tahoma"/>
          <w:szCs w:val="22"/>
          <w:lang w:eastAsia="zh-CN"/>
        </w:rPr>
        <w:t>Det indstilles</w:t>
      </w:r>
      <w:r w:rsidR="004335E4">
        <w:rPr>
          <w:rFonts w:cs="Tahoma"/>
          <w:szCs w:val="22"/>
          <w:lang w:eastAsia="zh-CN"/>
        </w:rPr>
        <w:t>,</w:t>
      </w:r>
      <w:r w:rsidRPr="00342887">
        <w:rPr>
          <w:rFonts w:cs="Tahoma"/>
          <w:szCs w:val="22"/>
          <w:lang w:eastAsia="zh-CN"/>
        </w:rPr>
        <w:t xml:space="preserve"> at bestyrelsen godkender den udsendte dagsorden samt eventuelle tillægspunkter.</w:t>
      </w:r>
    </w:p>
    <w:p w14:paraId="6AE63A18" w14:textId="77777777" w:rsidR="00A9742B" w:rsidRPr="00342887" w:rsidRDefault="00A9742B" w:rsidP="00A9742B">
      <w:pPr>
        <w:rPr>
          <w:rFonts w:cs="Tahoma"/>
          <w:szCs w:val="22"/>
          <w:lang w:eastAsia="zh-CN"/>
        </w:rPr>
      </w:pPr>
    </w:p>
    <w:p w14:paraId="1D4FA53B" w14:textId="603558C0" w:rsidR="00A9742B" w:rsidRPr="00342887" w:rsidRDefault="00A9742B" w:rsidP="00A9742B">
      <w:pPr>
        <w:rPr>
          <w:rFonts w:cs="Tahoma"/>
          <w:szCs w:val="22"/>
          <w:lang w:eastAsia="zh-CN"/>
        </w:rPr>
      </w:pPr>
      <w:r w:rsidRPr="00342887">
        <w:rPr>
          <w:rFonts w:cs="Tahoma"/>
          <w:szCs w:val="22"/>
          <w:lang w:eastAsia="zh-CN"/>
        </w:rPr>
        <w:t>Referat:</w:t>
      </w:r>
      <w:r>
        <w:rPr>
          <w:rFonts w:cs="Tahoma"/>
          <w:szCs w:val="22"/>
          <w:lang w:eastAsia="zh-CN"/>
        </w:rPr>
        <w:t xml:space="preserve"> </w:t>
      </w:r>
      <w:r w:rsidR="004335E4">
        <w:rPr>
          <w:rFonts w:cs="Tahoma"/>
          <w:szCs w:val="22"/>
          <w:lang w:eastAsia="zh-CN"/>
        </w:rPr>
        <w:t>Dagsordenen blev godkendt.</w:t>
      </w:r>
    </w:p>
    <w:p w14:paraId="13827B50" w14:textId="77777777" w:rsidR="00A9742B" w:rsidRPr="00342887" w:rsidRDefault="00A9742B" w:rsidP="00A9742B">
      <w:pPr>
        <w:rPr>
          <w:rFonts w:cs="Tahoma"/>
          <w:szCs w:val="22"/>
          <w:lang w:eastAsia="zh-CN"/>
        </w:rPr>
      </w:pPr>
    </w:p>
    <w:p w14:paraId="0FC16C5B" w14:textId="77777777" w:rsidR="00A9742B" w:rsidRPr="00342887" w:rsidRDefault="00A9742B" w:rsidP="00636B93">
      <w:pPr>
        <w:pStyle w:val="Overskrift1"/>
      </w:pPr>
      <w:r w:rsidRPr="00342887">
        <w:t>Godkendelse af referat fra sidste møde.</w:t>
      </w:r>
    </w:p>
    <w:p w14:paraId="0A668CB2" w14:textId="3DAD2B63" w:rsidR="00A9742B" w:rsidRPr="00342887" w:rsidRDefault="00A9742B" w:rsidP="00A9742B">
      <w:pPr>
        <w:rPr>
          <w:rFonts w:cs="Tahoma"/>
          <w:szCs w:val="22"/>
          <w:lang w:eastAsia="zh-CN"/>
        </w:rPr>
      </w:pPr>
      <w:r w:rsidRPr="00342887">
        <w:rPr>
          <w:rFonts w:cs="Tahoma"/>
          <w:szCs w:val="22"/>
          <w:lang w:eastAsia="zh-CN"/>
        </w:rPr>
        <w:t xml:space="preserve">Der er ikke modtaget kommentarer eller indsigelser til referatet af møde den </w:t>
      </w:r>
      <w:r w:rsidR="0037249F">
        <w:rPr>
          <w:rFonts w:cs="Tahoma"/>
          <w:szCs w:val="22"/>
          <w:lang w:eastAsia="zh-CN"/>
        </w:rPr>
        <w:t>13</w:t>
      </w:r>
      <w:r w:rsidR="004335E4">
        <w:rPr>
          <w:rFonts w:cs="Tahoma"/>
          <w:szCs w:val="22"/>
          <w:lang w:eastAsia="zh-CN"/>
        </w:rPr>
        <w:t>.</w:t>
      </w:r>
      <w:r w:rsidR="0037249F">
        <w:rPr>
          <w:rFonts w:cs="Tahoma"/>
          <w:szCs w:val="22"/>
          <w:lang w:eastAsia="zh-CN"/>
        </w:rPr>
        <w:t xml:space="preserve"> juni 2024</w:t>
      </w:r>
      <w:r w:rsidR="004335E4">
        <w:rPr>
          <w:rFonts w:cs="Tahoma"/>
          <w:szCs w:val="22"/>
          <w:lang w:eastAsia="zh-CN"/>
        </w:rPr>
        <w:t>.</w:t>
      </w:r>
    </w:p>
    <w:p w14:paraId="1B302D88" w14:textId="77777777" w:rsidR="00A9742B" w:rsidRPr="00342887" w:rsidRDefault="00A9742B" w:rsidP="00A9742B">
      <w:pPr>
        <w:rPr>
          <w:rFonts w:cs="Tahoma"/>
          <w:szCs w:val="22"/>
          <w:lang w:eastAsia="zh-CN"/>
        </w:rPr>
      </w:pPr>
      <w:r w:rsidRPr="00342887">
        <w:rPr>
          <w:rFonts w:cs="Tahoma"/>
          <w:szCs w:val="22"/>
          <w:lang w:eastAsia="zh-CN"/>
        </w:rPr>
        <w:t>Det indstilles at referatet godkendes.</w:t>
      </w:r>
    </w:p>
    <w:p w14:paraId="224F7BF8" w14:textId="77777777" w:rsidR="00A9742B" w:rsidRPr="00342887" w:rsidRDefault="00A9742B" w:rsidP="00A9742B">
      <w:pPr>
        <w:rPr>
          <w:rFonts w:cs="Tahoma"/>
          <w:szCs w:val="22"/>
          <w:lang w:eastAsia="zh-CN"/>
        </w:rPr>
      </w:pPr>
    </w:p>
    <w:p w14:paraId="5E53B075" w14:textId="7E2F32C7" w:rsidR="00636B93" w:rsidRPr="004B25B9" w:rsidRDefault="00A9742B" w:rsidP="00636B93">
      <w:pPr>
        <w:rPr>
          <w:rFonts w:cs="Tahoma"/>
          <w:szCs w:val="22"/>
          <w:lang w:eastAsia="zh-CN"/>
        </w:rPr>
      </w:pPr>
      <w:r w:rsidRPr="00342887">
        <w:rPr>
          <w:rFonts w:cs="Tahoma"/>
          <w:szCs w:val="22"/>
          <w:lang w:eastAsia="zh-CN"/>
        </w:rPr>
        <w:t>Referat:</w:t>
      </w:r>
      <w:r>
        <w:rPr>
          <w:rFonts w:cs="Tahoma"/>
          <w:szCs w:val="22"/>
          <w:lang w:eastAsia="zh-CN"/>
        </w:rPr>
        <w:t xml:space="preserve"> </w:t>
      </w:r>
      <w:r w:rsidR="004335E4">
        <w:rPr>
          <w:rFonts w:cs="Tahoma"/>
          <w:szCs w:val="22"/>
          <w:lang w:eastAsia="zh-CN"/>
        </w:rPr>
        <w:t>Referatet blev godkendt.</w:t>
      </w:r>
    </w:p>
    <w:p w14:paraId="4BA570C3" w14:textId="77777777" w:rsidR="00636B93" w:rsidRPr="00636B93" w:rsidRDefault="00636B93" w:rsidP="00636B93">
      <w:pPr>
        <w:rPr>
          <w:szCs w:val="22"/>
          <w:lang w:eastAsia="zh-CN"/>
        </w:rPr>
      </w:pPr>
    </w:p>
    <w:p w14:paraId="24E3D723" w14:textId="77777777" w:rsidR="0059112C" w:rsidRPr="00636B93" w:rsidRDefault="0059112C" w:rsidP="0059112C">
      <w:pPr>
        <w:pStyle w:val="Overskrift1"/>
        <w:rPr>
          <w:lang w:eastAsia="zh-CN"/>
        </w:rPr>
      </w:pPr>
      <w:r>
        <w:rPr>
          <w:lang w:eastAsia="zh-CN"/>
        </w:rPr>
        <w:t xml:space="preserve"> </w:t>
      </w:r>
      <w:r w:rsidR="0037249F">
        <w:rPr>
          <w:lang w:eastAsia="zh-CN"/>
        </w:rPr>
        <w:t xml:space="preserve">Status på regnskabet </w:t>
      </w:r>
      <w:proofErr w:type="gramStart"/>
      <w:r w:rsidR="0037249F">
        <w:rPr>
          <w:lang w:eastAsia="zh-CN"/>
        </w:rPr>
        <w:t>indeværende</w:t>
      </w:r>
      <w:proofErr w:type="gramEnd"/>
      <w:r w:rsidR="0037249F">
        <w:rPr>
          <w:lang w:eastAsia="zh-CN"/>
        </w:rPr>
        <w:t xml:space="preserve"> regnskabsår</w:t>
      </w:r>
    </w:p>
    <w:p w14:paraId="53C11B93" w14:textId="50335AE0" w:rsidR="0044482E" w:rsidRDefault="00E967BA" w:rsidP="0044482E">
      <w:pPr>
        <w:pStyle w:val="Undertitel"/>
      </w:pPr>
      <w:r w:rsidRPr="002E57A3">
        <w:rPr>
          <w:b/>
          <w:bCs/>
        </w:rPr>
        <w:t>Sagsfremstilling</w:t>
      </w:r>
      <w:r>
        <w:t>:</w:t>
      </w:r>
      <w:r w:rsidR="008C6F47">
        <w:t xml:space="preserve"> </w:t>
      </w:r>
      <w:r w:rsidR="00E745FA">
        <w:br/>
      </w:r>
      <w:r w:rsidR="008C6F47">
        <w:t>Konto 115</w:t>
      </w:r>
      <w:r w:rsidR="004335E4">
        <w:t>,</w:t>
      </w:r>
      <w:r w:rsidR="008C6F47">
        <w:t xml:space="preserve"> der skal dække opgaver/skader</w:t>
      </w:r>
      <w:r w:rsidR="004335E4">
        <w:t>,</w:t>
      </w:r>
      <w:r w:rsidR="008C6F47">
        <w:t xml:space="preserve"> der pludselig opstår og ikke er med i DV plane</w:t>
      </w:r>
      <w:r w:rsidR="004335E4">
        <w:t>n:</w:t>
      </w:r>
      <w:r w:rsidR="008C6F47">
        <w:t xml:space="preserve"> Der er budgetsat kr. 770.000</w:t>
      </w:r>
      <w:r w:rsidR="004335E4">
        <w:t>,</w:t>
      </w:r>
      <w:r w:rsidR="008C6F47">
        <w:t xml:space="preserve"> og forbruget er på kr. 746.565. Det betyder</w:t>
      </w:r>
      <w:r w:rsidR="004335E4">
        <w:t>,</w:t>
      </w:r>
      <w:r w:rsidR="008C6F47">
        <w:t xml:space="preserve"> at der ikke er meget at tage af i de tilbageværende 10 måneder. Det kraftige forbrug skylder fortrinsvis problemet med </w:t>
      </w:r>
      <w:proofErr w:type="spellStart"/>
      <w:r w:rsidR="004335E4">
        <w:t>l</w:t>
      </w:r>
      <w:r w:rsidR="008C6F47">
        <w:t>egionella</w:t>
      </w:r>
      <w:proofErr w:type="spellEnd"/>
      <w:r w:rsidR="004335E4">
        <w:t>-</w:t>
      </w:r>
      <w:r w:rsidR="008C6F47">
        <w:t>bakterie</w:t>
      </w:r>
      <w:r w:rsidR="004335E4">
        <w:t>r</w:t>
      </w:r>
      <w:r w:rsidR="008C6F47">
        <w:t xml:space="preserve"> i varmvandsanlægget i afdelingen. </w:t>
      </w:r>
      <w:r w:rsidR="00E745FA">
        <w:br/>
        <w:t>Konto 116</w:t>
      </w:r>
      <w:r w:rsidR="004335E4">
        <w:t>,</w:t>
      </w:r>
      <w:r w:rsidR="00E745FA">
        <w:t xml:space="preserve"> Planlagt vedligehold: Budget for hele året 11.954.000. Der er til dato anvendt kr. 1.325.508. Der kan i gennemsnit anvendes kr. 996.000. Så forbruget følger det budgettere</w:t>
      </w:r>
      <w:r w:rsidR="004335E4">
        <w:t>de</w:t>
      </w:r>
      <w:r w:rsidR="0044482E">
        <w:t>.</w:t>
      </w:r>
      <w:r w:rsidR="0044482E">
        <w:br/>
        <w:t>Konto 119</w:t>
      </w:r>
      <w:r w:rsidR="004335E4">
        <w:t xml:space="preserve">, </w:t>
      </w:r>
      <w:r w:rsidR="0044482E">
        <w:t>Diverse udgifter</w:t>
      </w:r>
      <w:r w:rsidR="004335E4">
        <w:t>:</w:t>
      </w:r>
      <w:r w:rsidR="0044482E">
        <w:t xml:space="preserve"> Budgetteret forbrug 531.809. Det skal dække følgende poster</w:t>
      </w:r>
      <w:r w:rsidR="004335E4">
        <w:t>:</w:t>
      </w:r>
      <w:r w:rsidR="0044482E">
        <w:t xml:space="preserve"> Kontingent til BL, Afdelingsbestyrelsesudgifter, </w:t>
      </w:r>
      <w:r w:rsidR="002E57A3">
        <w:t>Afd. Bestyrelse</w:t>
      </w:r>
      <w:r w:rsidR="0044482E">
        <w:t xml:space="preserve"> telefonpenge &amp; kontorhold, Kurser m.v.</w:t>
      </w:r>
      <w:r w:rsidR="004335E4">
        <w:t>,</w:t>
      </w:r>
      <w:r w:rsidR="002E57A3">
        <w:t xml:space="preserve"> EDB-udgifter</w:t>
      </w:r>
      <w:r w:rsidR="0044482E">
        <w:t xml:space="preserve">, Beboeraktiviteter, Beboeraktiviteter-fællesspisning, Café, Tøjbiksen, billard, drift, </w:t>
      </w:r>
      <w:bookmarkStart w:id="0" w:name="_Hlk169116893"/>
      <w:r w:rsidR="004335E4">
        <w:t>a</w:t>
      </w:r>
      <w:r w:rsidR="0044482E">
        <w:t>dvokatomkostninger</w:t>
      </w:r>
      <w:bookmarkEnd w:id="0"/>
      <w:r w:rsidR="0044482E">
        <w:t>.</w:t>
      </w:r>
    </w:p>
    <w:p w14:paraId="324BC9A5" w14:textId="4F89816B" w:rsidR="00A9742B" w:rsidRDefault="0044482E" w:rsidP="00E967BA">
      <w:pPr>
        <w:pStyle w:val="Undertitel"/>
      </w:pPr>
      <w:r w:rsidRPr="0044482E">
        <w:t>Advokatomkostninger</w:t>
      </w:r>
      <w:r>
        <w:t xml:space="preserve"> udgør altid den største post på denne </w:t>
      </w:r>
      <w:r w:rsidR="002E57A3">
        <w:t>kontogruppe, men</w:t>
      </w:r>
      <w:r>
        <w:t xml:space="preserve"> der</w:t>
      </w:r>
      <w:r w:rsidR="004335E4">
        <w:t>,</w:t>
      </w:r>
      <w:r>
        <w:t xml:space="preserve"> hvor der tegnes sig et overforbrug</w:t>
      </w:r>
      <w:r w:rsidR="004335E4">
        <w:t>,</w:t>
      </w:r>
      <w:r>
        <w:t xml:space="preserve"> er på a</w:t>
      </w:r>
      <w:r w:rsidRPr="0044482E">
        <w:t>fdelingsbestyrelsesudgifter</w:t>
      </w:r>
      <w:r>
        <w:t>. Her er der budget</w:t>
      </w:r>
      <w:r w:rsidR="004335E4">
        <w:t>t</w:t>
      </w:r>
      <w:r>
        <w:t xml:space="preserve">eret med et forbrug for hele året på kr. 22.000. Der er i </w:t>
      </w:r>
      <w:r w:rsidR="002E57A3">
        <w:t xml:space="preserve">perioden </w:t>
      </w:r>
      <w:r w:rsidR="004335E4">
        <w:t xml:space="preserve">fra </w:t>
      </w:r>
      <w:r w:rsidR="002E57A3">
        <w:t>1</w:t>
      </w:r>
      <w:r w:rsidR="004335E4">
        <w:t>.</w:t>
      </w:r>
      <w:r>
        <w:t xml:space="preserve"> april</w:t>
      </w:r>
      <w:r w:rsidR="004335E4">
        <w:t>,</w:t>
      </w:r>
      <w:r>
        <w:t xml:space="preserve"> til bestyrelsen trak sig</w:t>
      </w:r>
      <w:r w:rsidR="004335E4">
        <w:t>,</w:t>
      </w:r>
      <w:r>
        <w:t xml:space="preserve"> forbrugt 7.524</w:t>
      </w:r>
      <w:r w:rsidR="004335E4">
        <w:t>,</w:t>
      </w:r>
      <w:r>
        <w:t xml:space="preserve"> hvilke</w:t>
      </w:r>
      <w:r w:rsidR="004335E4">
        <w:t>t</w:t>
      </w:r>
      <w:r>
        <w:t xml:space="preserve"> vil sige</w:t>
      </w:r>
      <w:r w:rsidR="004335E4">
        <w:t>,</w:t>
      </w:r>
      <w:r>
        <w:t xml:space="preserve"> at der er forbrugt ca. en </w:t>
      </w:r>
      <w:r w:rsidR="004335E4">
        <w:t>tredje</w:t>
      </w:r>
      <w:r>
        <w:t>del</w:t>
      </w:r>
      <w:r w:rsidR="002E57A3">
        <w:t xml:space="preserve"> på den 1</w:t>
      </w:r>
      <w:r w:rsidR="004335E4">
        <w:t>.</w:t>
      </w:r>
      <w:r w:rsidR="002E57A3">
        <w:t xml:space="preserve"> måned. </w:t>
      </w:r>
    </w:p>
    <w:p w14:paraId="2083805B" w14:textId="72D30CE4" w:rsidR="00E967BA" w:rsidRDefault="00E967BA" w:rsidP="00E967BA">
      <w:pPr>
        <w:pStyle w:val="Undertitel"/>
      </w:pPr>
      <w:r w:rsidRPr="002E57A3">
        <w:rPr>
          <w:b/>
          <w:bCs/>
        </w:rPr>
        <w:lastRenderedPageBreak/>
        <w:t>Sagshistorie</w:t>
      </w:r>
      <w:r>
        <w:t>:</w:t>
      </w:r>
      <w:r w:rsidR="0037249F">
        <w:t xml:space="preserve"> </w:t>
      </w:r>
      <w:r w:rsidR="002E57A3">
        <w:br/>
      </w:r>
      <w:r w:rsidR="0037249F">
        <w:t>Budgettet blev vedtaget på afdelingsmødet den 21</w:t>
      </w:r>
      <w:r w:rsidR="004335E4">
        <w:t>.</w:t>
      </w:r>
      <w:r w:rsidR="0037249F">
        <w:t xml:space="preserve"> november 2023 med ikrafttræden den 1</w:t>
      </w:r>
      <w:r w:rsidR="004335E4">
        <w:t>.</w:t>
      </w:r>
      <w:r w:rsidR="0037249F">
        <w:t xml:space="preserve"> april 2024. Vedtagelsen medførte en huslejestigning på 3,31 </w:t>
      </w:r>
      <w:r w:rsidR="008C6F47">
        <w:t>%.</w:t>
      </w:r>
    </w:p>
    <w:p w14:paraId="7C80518C" w14:textId="53E2EB7C" w:rsidR="00E967BA" w:rsidRDefault="00E967BA" w:rsidP="00E967BA">
      <w:pPr>
        <w:pStyle w:val="Undertitel"/>
      </w:pPr>
      <w:r w:rsidRPr="00622131">
        <w:rPr>
          <w:b/>
          <w:bCs/>
        </w:rPr>
        <w:t>Økonomiske konsekvenser</w:t>
      </w:r>
      <w:r>
        <w:t>:</w:t>
      </w:r>
      <w:r w:rsidR="00E745FA">
        <w:t xml:space="preserve"> </w:t>
      </w:r>
      <w:r w:rsidR="002E57A3">
        <w:t xml:space="preserve">Der må forventes et væsentligt merforbrug på konto 115. Konto 116 </w:t>
      </w:r>
      <w:r w:rsidR="00622131">
        <w:t xml:space="preserve">vil </w:t>
      </w:r>
      <w:r w:rsidR="002E57A3">
        <w:t xml:space="preserve">kunne holde. Kontogruppen 119 skulle kunne holdes inden for budgettet ved at styre forbruget under kontiene på en restriktiv måde. </w:t>
      </w:r>
    </w:p>
    <w:p w14:paraId="6A6D1FA1" w14:textId="7E671462" w:rsidR="00E967BA" w:rsidRPr="006F1429" w:rsidRDefault="004335E4" w:rsidP="00E967BA">
      <w:pPr>
        <w:pStyle w:val="Undertitel"/>
        <w:rPr>
          <w:color w:val="000000" w:themeColor="text1"/>
        </w:rPr>
      </w:pPr>
      <w:r w:rsidRPr="006F1429">
        <w:rPr>
          <w:color w:val="000000" w:themeColor="text1"/>
        </w:rPr>
        <w:t>R</w:t>
      </w:r>
      <w:r w:rsidR="00E967BA" w:rsidRPr="006F1429">
        <w:rPr>
          <w:color w:val="000000" w:themeColor="text1"/>
        </w:rPr>
        <w:t>eferat:</w:t>
      </w:r>
      <w:r w:rsidRPr="006F1429">
        <w:rPr>
          <w:color w:val="000000" w:themeColor="text1"/>
        </w:rPr>
        <w:t xml:space="preserve"> Jesper oplyste vedr. </w:t>
      </w:r>
      <w:proofErr w:type="spellStart"/>
      <w:r w:rsidRPr="006F1429">
        <w:rPr>
          <w:color w:val="000000" w:themeColor="text1"/>
        </w:rPr>
        <w:t>legionella</w:t>
      </w:r>
      <w:proofErr w:type="spellEnd"/>
      <w:r w:rsidRPr="006F1429">
        <w:rPr>
          <w:color w:val="000000" w:themeColor="text1"/>
        </w:rPr>
        <w:t>, at der på det gamle regnskab er brugt en million kroner.</w:t>
      </w:r>
      <w:r w:rsidRPr="006F1429">
        <w:rPr>
          <w:color w:val="000000" w:themeColor="text1"/>
        </w:rPr>
        <w:br/>
        <w:t>Uffe oplyste, at det store beløb til bestyrelsesudgifter er forklaret med, at der er sket en forkert kontering.</w:t>
      </w:r>
    </w:p>
    <w:p w14:paraId="6DC1C8BD" w14:textId="77777777" w:rsidR="006A3CAC" w:rsidRDefault="006A3CAC" w:rsidP="006A3CAC"/>
    <w:p w14:paraId="0E8D003E" w14:textId="5F0F00EA" w:rsidR="006A3CAC" w:rsidRDefault="006A3CAC" w:rsidP="006A3CAC">
      <w:pPr>
        <w:pStyle w:val="Overskrift1"/>
      </w:pPr>
      <w:r>
        <w:t>Opgaver der skal bearbejdes og fordeles mellem udvalgene.</w:t>
      </w:r>
    </w:p>
    <w:p w14:paraId="55629218" w14:textId="77777777" w:rsidR="004335E4" w:rsidRDefault="004335E4" w:rsidP="006A3CAC">
      <w:pPr>
        <w:rPr>
          <w:b/>
          <w:bCs/>
        </w:rPr>
      </w:pPr>
    </w:p>
    <w:p w14:paraId="01537B83" w14:textId="2137B52A" w:rsidR="006A3CAC" w:rsidRDefault="006A3CAC" w:rsidP="006A3CAC">
      <w:r w:rsidRPr="00933F8F">
        <w:rPr>
          <w:b/>
          <w:bCs/>
        </w:rPr>
        <w:t>Aktivitetsudvalget</w:t>
      </w:r>
      <w:r w:rsidR="004335E4">
        <w:rPr>
          <w:b/>
          <w:bCs/>
        </w:rPr>
        <w:t>s</w:t>
      </w:r>
      <w:r w:rsidRPr="00933F8F">
        <w:rPr>
          <w:b/>
          <w:bCs/>
        </w:rPr>
        <w:t xml:space="preserve"> opgaver</w:t>
      </w:r>
      <w:r>
        <w:t>:</w:t>
      </w:r>
    </w:p>
    <w:p w14:paraId="4426ED5B" w14:textId="13A8F355" w:rsidR="006A3CAC" w:rsidRDefault="006A3CAC" w:rsidP="006A3CAC">
      <w:pPr>
        <w:pStyle w:val="Listeafsnit"/>
        <w:numPr>
          <w:ilvl w:val="0"/>
          <w:numId w:val="12"/>
        </w:numPr>
      </w:pPr>
      <w:r w:rsidRPr="006A3CAC">
        <w:t>Tøjbiks, møbelbiks, cafe, Humørklub, Kultur og trivsel, Billardklub. Motionsklub</w:t>
      </w:r>
      <w:r w:rsidR="004335E4">
        <w:t>.</w:t>
      </w:r>
    </w:p>
    <w:p w14:paraId="0C12C4BE" w14:textId="77777777" w:rsidR="006A3CAC" w:rsidRDefault="006A3CAC" w:rsidP="006A3CAC"/>
    <w:p w14:paraId="7EA3658D" w14:textId="538BC1B2" w:rsidR="006A3CAC" w:rsidRDefault="006A3CAC" w:rsidP="006A3CAC">
      <w:pPr>
        <w:pStyle w:val="Listeafsnit"/>
        <w:numPr>
          <w:ilvl w:val="0"/>
          <w:numId w:val="12"/>
        </w:numPr>
      </w:pPr>
      <w:r>
        <w:t>Boligsocial Helhedsplan</w:t>
      </w:r>
      <w:r w:rsidR="004335E4">
        <w:t>.</w:t>
      </w:r>
    </w:p>
    <w:p w14:paraId="0839D18F" w14:textId="77777777" w:rsidR="006A3CAC" w:rsidRDefault="006A3CAC" w:rsidP="006A3CAC"/>
    <w:p w14:paraId="742A3B69" w14:textId="33929DE2" w:rsidR="006A3CAC" w:rsidRDefault="006A3CAC" w:rsidP="006A3CAC">
      <w:pPr>
        <w:pStyle w:val="Listeafsnit"/>
        <w:numPr>
          <w:ilvl w:val="0"/>
          <w:numId w:val="12"/>
        </w:numPr>
      </w:pPr>
      <w:r>
        <w:t>Ungdomsarbejdet i Ladegårdsparken</w:t>
      </w:r>
      <w:r w:rsidR="004335E4">
        <w:t>.</w:t>
      </w:r>
    </w:p>
    <w:p w14:paraId="5CC3C02C" w14:textId="77777777" w:rsidR="00933F8F" w:rsidRDefault="00933F8F" w:rsidP="00933F8F">
      <w:pPr>
        <w:pStyle w:val="Listeafsnit"/>
      </w:pPr>
    </w:p>
    <w:p w14:paraId="72B6756D" w14:textId="12559958" w:rsidR="00933F8F" w:rsidRDefault="00933F8F" w:rsidP="006A3CAC">
      <w:pPr>
        <w:pStyle w:val="Listeafsnit"/>
        <w:numPr>
          <w:ilvl w:val="0"/>
          <w:numId w:val="12"/>
        </w:numPr>
      </w:pPr>
      <w:r>
        <w:t xml:space="preserve">Beboeraktiviteter. Jul, fastelavn, </w:t>
      </w:r>
      <w:r w:rsidR="004335E4">
        <w:t>s</w:t>
      </w:r>
      <w:r>
        <w:t>ankthans</w:t>
      </w:r>
      <w:r w:rsidR="004335E4">
        <w:t>.</w:t>
      </w:r>
    </w:p>
    <w:p w14:paraId="23E6A46B" w14:textId="77777777" w:rsidR="006A3CAC" w:rsidRDefault="006A3CAC" w:rsidP="006A3CAC"/>
    <w:p w14:paraId="185F87BA" w14:textId="77777777" w:rsidR="006A3CAC" w:rsidRDefault="006A3CAC" w:rsidP="004335E4">
      <w:pPr>
        <w:pStyle w:val="Listeafsnit"/>
      </w:pPr>
    </w:p>
    <w:p w14:paraId="21791524" w14:textId="62383435" w:rsidR="006A3CAC" w:rsidRDefault="006A3CAC" w:rsidP="006A3CAC">
      <w:r w:rsidRPr="00933F8F">
        <w:rPr>
          <w:b/>
          <w:bCs/>
        </w:rPr>
        <w:t>Vedligehold</w:t>
      </w:r>
      <w:r w:rsidR="004335E4">
        <w:rPr>
          <w:b/>
          <w:bCs/>
        </w:rPr>
        <w:t>elses</w:t>
      </w:r>
      <w:r w:rsidRPr="00933F8F">
        <w:rPr>
          <w:b/>
          <w:bCs/>
        </w:rPr>
        <w:t>udvalget</w:t>
      </w:r>
      <w:r w:rsidR="004335E4">
        <w:rPr>
          <w:b/>
          <w:bCs/>
        </w:rPr>
        <w:t>s opgaver</w:t>
      </w:r>
      <w:r>
        <w:t>:</w:t>
      </w:r>
    </w:p>
    <w:p w14:paraId="524377D0" w14:textId="78FBC7A4" w:rsidR="006A3CAC" w:rsidRPr="006A3CAC" w:rsidRDefault="006A3CAC" w:rsidP="006A3CAC">
      <w:pPr>
        <w:pStyle w:val="Listeafsnit"/>
        <w:numPr>
          <w:ilvl w:val="0"/>
          <w:numId w:val="11"/>
        </w:numPr>
      </w:pPr>
      <w:r w:rsidRPr="006A3CAC">
        <w:t>Gennemgang af voldgiftssagen. Hvilke forlig er der indgået</w:t>
      </w:r>
      <w:r w:rsidR="004335E4">
        <w:t>,</w:t>
      </w:r>
      <w:r w:rsidRPr="006A3CAC">
        <w:t xml:space="preserve"> og hvilke udfordringer har afdelingen</w:t>
      </w:r>
      <w:r w:rsidR="004335E4">
        <w:t>,</w:t>
      </w:r>
      <w:r w:rsidRPr="006A3CAC">
        <w:t xml:space="preserve"> når sagen er vundet</w:t>
      </w:r>
      <w:r w:rsidR="004335E4">
        <w:t>,</w:t>
      </w:r>
      <w:r w:rsidRPr="006A3CAC">
        <w:t xml:space="preserve"> og udførelsen påbegyndes.</w:t>
      </w:r>
      <w:r>
        <w:br/>
      </w:r>
    </w:p>
    <w:p w14:paraId="76AAF41C" w14:textId="0AB9C436" w:rsidR="006A3CAC" w:rsidRDefault="006A3CAC" w:rsidP="006A3CAC">
      <w:pPr>
        <w:pStyle w:val="Listeafsnit"/>
        <w:numPr>
          <w:ilvl w:val="0"/>
          <w:numId w:val="11"/>
        </w:numPr>
      </w:pPr>
      <w:r>
        <w:t>Ændring af opvarmningen i Ladegårdsparken. Hvilke muligheder er der</w:t>
      </w:r>
      <w:r w:rsidR="004335E4">
        <w:t>?</w:t>
      </w:r>
      <w:r>
        <w:t xml:space="preserve"> Fjernvarme. Biogas. Varmepumper</w:t>
      </w:r>
      <w:r w:rsidR="004335E4">
        <w:t>.</w:t>
      </w:r>
      <w:r>
        <w:t xml:space="preserve"> Brint. Hvad er konsekvenserne</w:t>
      </w:r>
      <w:r w:rsidR="004335E4">
        <w:t>,</w:t>
      </w:r>
      <w:r>
        <w:t xml:space="preserve"> og hvad skal der ombygges</w:t>
      </w:r>
      <w:r w:rsidR="004335E4">
        <w:t>?</w:t>
      </w:r>
      <w:r>
        <w:br/>
      </w:r>
    </w:p>
    <w:p w14:paraId="004A3C91" w14:textId="6ADFDD75" w:rsidR="00933F8F" w:rsidRDefault="00933F8F" w:rsidP="006A3CAC">
      <w:pPr>
        <w:pStyle w:val="Listeafsnit"/>
        <w:numPr>
          <w:ilvl w:val="0"/>
          <w:numId w:val="11"/>
        </w:numPr>
      </w:pPr>
      <w:r>
        <w:t>Askebæg</w:t>
      </w:r>
      <w:r w:rsidR="004335E4">
        <w:t>re</w:t>
      </w:r>
      <w:r>
        <w:t xml:space="preserve"> til opgange. </w:t>
      </w:r>
    </w:p>
    <w:p w14:paraId="02AB2C60" w14:textId="7EC2D48B" w:rsidR="00A36460" w:rsidRDefault="00A36460" w:rsidP="00DB688C"/>
    <w:p w14:paraId="30743F5B" w14:textId="77777777" w:rsidR="006A3CAC" w:rsidRDefault="006A3CAC" w:rsidP="00933F8F"/>
    <w:p w14:paraId="508FE10B" w14:textId="3AB937D1" w:rsidR="00933F8F" w:rsidRDefault="00933F8F" w:rsidP="00933F8F">
      <w:r w:rsidRPr="00933F8F">
        <w:rPr>
          <w:b/>
          <w:bCs/>
        </w:rPr>
        <w:t>Udvalg Udearealer</w:t>
      </w:r>
      <w:r>
        <w:t>:</w:t>
      </w:r>
    </w:p>
    <w:p w14:paraId="388A3B96" w14:textId="4D1A9488" w:rsidR="00933F8F" w:rsidRDefault="00933F8F" w:rsidP="00933F8F">
      <w:pPr>
        <w:pStyle w:val="Listeafsnit"/>
        <w:numPr>
          <w:ilvl w:val="0"/>
          <w:numId w:val="13"/>
        </w:numPr>
      </w:pPr>
      <w:r>
        <w:t>Affaldsproblematikken.</w:t>
      </w:r>
      <w:r w:rsidR="006070E0">
        <w:br/>
      </w:r>
    </w:p>
    <w:p w14:paraId="686B9839" w14:textId="19A3F3D0" w:rsidR="00933F8F" w:rsidRDefault="00933F8F" w:rsidP="00933F8F">
      <w:pPr>
        <w:pStyle w:val="Listeafsnit"/>
        <w:numPr>
          <w:ilvl w:val="0"/>
          <w:numId w:val="13"/>
        </w:numPr>
      </w:pPr>
      <w:r>
        <w:t xml:space="preserve">Gennemgang </w:t>
      </w:r>
      <w:r w:rsidR="004335E4">
        <w:t xml:space="preserve">af </w:t>
      </w:r>
      <w:r>
        <w:t>beplantninger.</w:t>
      </w:r>
      <w:r w:rsidR="006070E0">
        <w:br/>
      </w:r>
    </w:p>
    <w:p w14:paraId="1464CC4E" w14:textId="76729CB7" w:rsidR="00933F8F" w:rsidRDefault="00933F8F" w:rsidP="00933F8F">
      <w:pPr>
        <w:pStyle w:val="Listeafsnit"/>
        <w:numPr>
          <w:ilvl w:val="0"/>
          <w:numId w:val="13"/>
        </w:numPr>
      </w:pPr>
      <w:r>
        <w:t xml:space="preserve">Forhaver ved opgange ud for 121 til 127. Cykelstativer udskiftes </w:t>
      </w:r>
      <w:r w:rsidR="004335E4">
        <w:t xml:space="preserve">- </w:t>
      </w:r>
      <w:r>
        <w:t>model skal findes.</w:t>
      </w:r>
      <w:r w:rsidR="006070E0">
        <w:br/>
      </w:r>
    </w:p>
    <w:p w14:paraId="7DE94C7E" w14:textId="25F3128A" w:rsidR="00933F8F" w:rsidRDefault="00A36460" w:rsidP="00933F8F">
      <w:pPr>
        <w:pStyle w:val="Listeafsnit"/>
        <w:numPr>
          <w:ilvl w:val="0"/>
          <w:numId w:val="13"/>
        </w:numPr>
      </w:pPr>
      <w:r>
        <w:t>Ladestander i vest.</w:t>
      </w:r>
      <w:r w:rsidR="006070E0">
        <w:br/>
      </w:r>
    </w:p>
    <w:p w14:paraId="269B6501" w14:textId="77777777" w:rsidR="004335E4" w:rsidRDefault="006070E0" w:rsidP="00933F8F">
      <w:pPr>
        <w:pStyle w:val="Listeafsnit"/>
        <w:numPr>
          <w:ilvl w:val="0"/>
          <w:numId w:val="13"/>
        </w:numPr>
      </w:pPr>
      <w:r>
        <w:t>Affaldsbeholder i terræn (reetablere dem</w:t>
      </w:r>
      <w:r w:rsidR="004335E4">
        <w:t>,</w:t>
      </w:r>
      <w:r>
        <w:t xml:space="preserve"> der gik til ved </w:t>
      </w:r>
      <w:r w:rsidR="004335E4">
        <w:t>n</w:t>
      </w:r>
      <w:r>
        <w:t>ytår)</w:t>
      </w:r>
      <w:r w:rsidR="004335E4">
        <w:t>.</w:t>
      </w:r>
    </w:p>
    <w:p w14:paraId="7A000F2F" w14:textId="7C5BB5D0" w:rsidR="006070E0" w:rsidRDefault="006070E0" w:rsidP="004335E4">
      <w:pPr>
        <w:pStyle w:val="Listeafsnit"/>
      </w:pPr>
      <w:r>
        <w:br/>
      </w:r>
      <w:r w:rsidR="004335E4">
        <w:t xml:space="preserve">Referat: Der var tilslutning til den foreslåede fordeling af opgaverne, som udvalgene </w:t>
      </w:r>
      <w:r w:rsidR="004335E4">
        <w:lastRenderedPageBreak/>
        <w:t xml:space="preserve">løbende kommer med oplæg </w:t>
      </w:r>
      <w:r w:rsidR="006F1429">
        <w:t>om</w:t>
      </w:r>
      <w:r w:rsidR="004335E4">
        <w:t xml:space="preserve"> til bestyrelsen med henblik på beslutning</w:t>
      </w:r>
      <w:r w:rsidR="004D0424">
        <w:t xml:space="preserve"> og medtagelse i budget.</w:t>
      </w:r>
      <w:r w:rsidR="004D0424">
        <w:br/>
        <w:t>Vedr. helhedsplanen oplyste Uffe, at der også skal tages stilling til, om vi selv skal foretage os noget for de unge, når de unge i nr. 19 flyttes til Søndre Skole som led i helhedsplanen.</w:t>
      </w:r>
      <w:r w:rsidR="004D0424">
        <w:br/>
        <w:t>Vedr. aktiviteterne og Kultur- og Trivselsforeningen er det afklaret, at den gamle ordning ikke kan genoptages, så opgaven bliver at finde på nye ordninger, så overskuddet fra aktiv</w:t>
      </w:r>
      <w:r w:rsidR="006F1429">
        <w:t>i</w:t>
      </w:r>
      <w:r w:rsidR="004D0424">
        <w:t>teterne kan bruges til aktiviteter for Ladegårdsparkens beboere, f.eks. udflugter. En ny ordning skal være i overensstemmelse med sideaktivitetscirkulæret. Foreløbig indsættes pengene fra aktiviteterne i banken.</w:t>
      </w:r>
    </w:p>
    <w:p w14:paraId="2951CC6F" w14:textId="37D2B1B6" w:rsidR="004D0424" w:rsidRDefault="004D0424" w:rsidP="004335E4">
      <w:pPr>
        <w:pStyle w:val="Listeafsnit"/>
      </w:pPr>
      <w:r>
        <w:t>Vedr. voldgiftssagen oplyste Uffe, at der ikke er indgået flere forlig under den tidligere bestyrelse, og det bliver op til et afdelingsmøde at afgøre, hvordan vi skal forholde os, når afgørelsen foreligger.</w:t>
      </w:r>
    </w:p>
    <w:p w14:paraId="5A344A4F" w14:textId="06742EF8" w:rsidR="004D0424" w:rsidRPr="006A3CAC" w:rsidRDefault="004D0424" w:rsidP="004335E4">
      <w:pPr>
        <w:pStyle w:val="Listeafsnit"/>
      </w:pPr>
      <w:r>
        <w:t>Vedr. askebægre til alle opgange har Jørgen undersøgt mulighederne, og hans research indleveres til Jesper Bach, så de snarest kan blive opsat.</w:t>
      </w:r>
    </w:p>
    <w:p w14:paraId="77635C6B" w14:textId="6462BA28" w:rsidR="0059112C" w:rsidRPr="0059112C" w:rsidRDefault="00622131" w:rsidP="00E967BA">
      <w:pPr>
        <w:pStyle w:val="Overskrift1"/>
      </w:pPr>
      <w:r>
        <w:t xml:space="preserve"> Gavle nr. 43, 47, 49, 53,63 og 91.</w:t>
      </w:r>
    </w:p>
    <w:p w14:paraId="4FC663D0" w14:textId="06DBB40A" w:rsidR="006070E0" w:rsidRPr="006070E0" w:rsidRDefault="006070E0" w:rsidP="005D09B7">
      <w:pPr>
        <w:pStyle w:val="Undertitel"/>
      </w:pPr>
    </w:p>
    <w:p w14:paraId="00D86088" w14:textId="6642FEA3" w:rsidR="00E967BA" w:rsidRDefault="00E967BA" w:rsidP="00E967BA">
      <w:pPr>
        <w:pStyle w:val="Undertitel"/>
      </w:pPr>
      <w:r w:rsidRPr="005D09B7">
        <w:rPr>
          <w:b/>
          <w:bCs/>
        </w:rPr>
        <w:t>Sagshistorie</w:t>
      </w:r>
      <w:r>
        <w:t>:</w:t>
      </w:r>
      <w:r w:rsidR="00622131">
        <w:t xml:space="preserve"> Gavlene blev lavet under renoveringen i 1997-78. De er opbygget på hård</w:t>
      </w:r>
      <w:r w:rsidR="004D0424">
        <w:t>e</w:t>
      </w:r>
      <w:r w:rsidR="00622131">
        <w:t xml:space="preserve"> rockwoolbats med et net til at holde pudsen. På pudsen blev kunstværket malet direkte på stedet. </w:t>
      </w:r>
      <w:r w:rsidR="005D09B7">
        <w:t>På daværende tidspunkt</w:t>
      </w:r>
      <w:r w:rsidR="004D0424">
        <w:t xml:space="preserve"> </w:t>
      </w:r>
      <w:r w:rsidR="005D09B7">
        <w:t>var udmeldingen</w:t>
      </w:r>
      <w:r w:rsidR="004D0424">
        <w:t>,</w:t>
      </w:r>
      <w:r w:rsidR="005D09B7">
        <w:t xml:space="preserve"> at alle farver kunne bruges på pudsen. Det har siden vist sig</w:t>
      </w:r>
      <w:r w:rsidR="004D0424">
        <w:t>,</w:t>
      </w:r>
      <w:r w:rsidR="005D09B7">
        <w:t xml:space="preserve"> at mørke farver danner et damptryk i rockwool</w:t>
      </w:r>
      <w:r w:rsidR="004D0424">
        <w:t>,</w:t>
      </w:r>
      <w:r w:rsidR="005D09B7">
        <w:t xml:space="preserve"> når solen skinner på gavlen. Det medfører</w:t>
      </w:r>
      <w:r w:rsidR="004D0424">
        <w:t>,</w:t>
      </w:r>
      <w:r w:rsidR="005D09B7">
        <w:t xml:space="preserve"> at pudsen løsner sig og falder af.</w:t>
      </w:r>
      <w:r w:rsidR="00622131">
        <w:t xml:space="preserve"> </w:t>
      </w:r>
    </w:p>
    <w:p w14:paraId="6C659814" w14:textId="289CCF16" w:rsidR="005D09B7" w:rsidRPr="005D09B7" w:rsidRDefault="00E967BA" w:rsidP="005D09B7">
      <w:pPr>
        <w:pStyle w:val="Undertitel"/>
      </w:pPr>
      <w:r w:rsidRPr="005D09B7">
        <w:rPr>
          <w:b/>
          <w:bCs/>
        </w:rPr>
        <w:t>Beskrivelse af sag</w:t>
      </w:r>
      <w:r>
        <w:t>:</w:t>
      </w:r>
      <w:r w:rsidR="005D09B7">
        <w:t xml:space="preserve"> </w:t>
      </w:r>
      <w:r w:rsidR="005D09B7" w:rsidRPr="005D09B7">
        <w:t xml:space="preserve">Der har tidligere været gang i at søge fondsmidler til renoveringen. Der gives ikke midler til renovering af eksisterende kunst, men der kan søges til ny kunst. </w:t>
      </w:r>
      <w:r w:rsidR="004D0424">
        <w:t>Det b</w:t>
      </w:r>
      <w:r w:rsidR="005D09B7" w:rsidRPr="005D09B7">
        <w:t>etyder</w:t>
      </w:r>
      <w:r w:rsidR="004D0424">
        <w:t>,</w:t>
      </w:r>
      <w:r w:rsidR="005D09B7" w:rsidRPr="005D09B7">
        <w:t xml:space="preserve"> at kunsten på de 6 gavle må anses for at være tabt</w:t>
      </w:r>
      <w:r w:rsidR="005D09B7">
        <w:t>.</w:t>
      </w:r>
      <w:r w:rsidR="005D09B7">
        <w:br/>
        <w:t xml:space="preserve">Fondsansøgningerne opstartes igen med det formål at få tilskud til </w:t>
      </w:r>
      <w:r w:rsidR="00384FFA">
        <w:t>re</w:t>
      </w:r>
      <w:r w:rsidR="005D09B7">
        <w:t xml:space="preserve">etablering af </w:t>
      </w:r>
      <w:r w:rsidR="00384FFA">
        <w:t xml:space="preserve">gavlene. </w:t>
      </w:r>
      <w:r w:rsidR="00384FFA">
        <w:br/>
        <w:t>Gunner og Niels indstilles til at tage hånd om gavlproblemet og søg</w:t>
      </w:r>
      <w:r w:rsidR="004D0424">
        <w:t>e</w:t>
      </w:r>
      <w:r w:rsidR="00384FFA">
        <w:t xml:space="preserve"> muligheder for ny kunst.</w:t>
      </w:r>
    </w:p>
    <w:p w14:paraId="6789B84D" w14:textId="77777777" w:rsidR="00E967BA" w:rsidRDefault="00E967BA" w:rsidP="00E967BA">
      <w:pPr>
        <w:pStyle w:val="Undertitel"/>
      </w:pPr>
      <w:r>
        <w:t>Økonomiske konsekvenser:</w:t>
      </w:r>
    </w:p>
    <w:p w14:paraId="646B517B" w14:textId="2A729A4E" w:rsidR="00384FFA" w:rsidRDefault="00384FFA" w:rsidP="00384FFA">
      <w:r>
        <w:t>Der er et tilbud på kr. 7.2 mi</w:t>
      </w:r>
      <w:r w:rsidR="004D0424">
        <w:t>o.</w:t>
      </w:r>
      <w:r>
        <w:t xml:space="preserve"> fra foråret 2023. Det holder ikke mere</w:t>
      </w:r>
      <w:r w:rsidR="004D0424">
        <w:t>,</w:t>
      </w:r>
      <w:r>
        <w:t xml:space="preserve"> så der skal søges et nyt. </w:t>
      </w:r>
    </w:p>
    <w:p w14:paraId="1C68BE9C" w14:textId="6C51E596" w:rsidR="00384FFA" w:rsidRDefault="00384FFA" w:rsidP="00384FFA">
      <w:r>
        <w:t>Når der sker bevillinger fra fonde, er der et krav om en vis medfinansiering, hvilke</w:t>
      </w:r>
      <w:r w:rsidR="004D0424">
        <w:t>t</w:t>
      </w:r>
      <w:r>
        <w:t xml:space="preserve"> betyder</w:t>
      </w:r>
      <w:r w:rsidR="004D0424">
        <w:t>,</w:t>
      </w:r>
      <w:r>
        <w:t xml:space="preserve"> at der fremadrettet må findes midler i drift og vedligehold budgettet. </w:t>
      </w:r>
    </w:p>
    <w:p w14:paraId="152B097B" w14:textId="77777777" w:rsidR="004D0424" w:rsidRDefault="004D0424" w:rsidP="00384FFA"/>
    <w:p w14:paraId="33331B28" w14:textId="2E7B6568" w:rsidR="004D0424" w:rsidRDefault="004D0424" w:rsidP="00384FFA">
      <w:r>
        <w:t>Referat: Gunner og Niels blev valgt til at arbejde videre med sagen, herunder overvejelse om, hvorvidt gavlene blot skal være hvide og altså uden kunst.</w:t>
      </w:r>
    </w:p>
    <w:p w14:paraId="7907C592" w14:textId="4EEE1A53" w:rsidR="0094769F" w:rsidRDefault="00384FFA" w:rsidP="0094769F">
      <w:r>
        <w:t xml:space="preserve"> </w:t>
      </w:r>
    </w:p>
    <w:p w14:paraId="3A335EB0" w14:textId="77777777" w:rsidR="0094769F" w:rsidRPr="0094769F" w:rsidRDefault="0094769F" w:rsidP="0094769F">
      <w:pPr>
        <w:pStyle w:val="Overskrift1"/>
      </w:pPr>
    </w:p>
    <w:p w14:paraId="5FC44819" w14:textId="77777777" w:rsidR="0094769F" w:rsidRDefault="0094769F" w:rsidP="0094769F">
      <w:pPr>
        <w:pStyle w:val="Undertitel"/>
      </w:pPr>
      <w:r w:rsidRPr="00384FFA">
        <w:rPr>
          <w:b/>
          <w:bCs/>
        </w:rPr>
        <w:t>Sagsfremstilling</w:t>
      </w:r>
      <w:r>
        <w:t>:</w:t>
      </w:r>
    </w:p>
    <w:p w14:paraId="080ECFD6" w14:textId="0EE5CF6B" w:rsidR="0094769F" w:rsidRDefault="0094769F" w:rsidP="0094769F">
      <w:pPr>
        <w:pStyle w:val="Undertitel"/>
      </w:pPr>
      <w:r>
        <w:t>Sagshistorie:</w:t>
      </w:r>
      <w:r w:rsidR="0092104F">
        <w:t xml:space="preserve"> </w:t>
      </w:r>
      <w:r w:rsidR="00343F16">
        <w:t>Efter</w:t>
      </w:r>
      <w:r w:rsidR="0092104F">
        <w:t xml:space="preserve"> de ca</w:t>
      </w:r>
      <w:r w:rsidR="00343F16">
        <w:t>.</w:t>
      </w:r>
      <w:r w:rsidR="0092104F">
        <w:t xml:space="preserve"> 9 måneder</w:t>
      </w:r>
      <w:r w:rsidR="00343F16">
        <w:t>,</w:t>
      </w:r>
      <w:r w:rsidR="0092104F">
        <w:t xml:space="preserve"> den nu afgåede bestyrelse fungerede</w:t>
      </w:r>
      <w:r w:rsidR="00343F16">
        <w:t>,</w:t>
      </w:r>
      <w:r w:rsidR="0092104F">
        <w:t xml:space="preserve"> er der et behov for gennemgang af indgåe</w:t>
      </w:r>
      <w:r w:rsidR="00343F16">
        <w:t>de</w:t>
      </w:r>
      <w:r w:rsidR="0092104F">
        <w:t xml:space="preserve"> aftaler.</w:t>
      </w:r>
    </w:p>
    <w:p w14:paraId="12722359" w14:textId="1FA76D0F" w:rsidR="0092104F" w:rsidRPr="0092104F" w:rsidRDefault="0094769F" w:rsidP="0092104F">
      <w:pPr>
        <w:pStyle w:val="Undertitel"/>
      </w:pPr>
      <w:r>
        <w:lastRenderedPageBreak/>
        <w:t>Beskrivelse af sag:</w:t>
      </w:r>
      <w:r w:rsidR="0092104F">
        <w:t xml:space="preserve"> Formand og næstformand vil gennemgå eksisterende kontraktforhold på områderne græs, hække, vinter, springvand, motionsbiks, parkeringsselskab, ladestander, rengøring vaskerier, solceller, rengøring opgange, </w:t>
      </w:r>
      <w:r w:rsidR="00343F16">
        <w:t>it,</w:t>
      </w:r>
      <w:r w:rsidR="0092104F">
        <w:t xml:space="preserve"> såsom hjemmeside og andre informationskilder. .</w:t>
      </w:r>
      <w:r w:rsidR="0092104F">
        <w:br/>
      </w:r>
      <w:r w:rsidR="00DB688C">
        <w:t xml:space="preserve">Bestyrelsens brug af </w:t>
      </w:r>
      <w:r w:rsidR="00343F16">
        <w:t>it</w:t>
      </w:r>
      <w:r w:rsidR="00DB688C">
        <w:t>: Afdelingsbestyrelsen har adgang til SharePoint. Det kræver</w:t>
      </w:r>
      <w:r w:rsidR="00343F16">
        <w:t>,</w:t>
      </w:r>
      <w:r w:rsidR="00DB688C">
        <w:t xml:space="preserve"> at hvert bestyrelsesmedlem har en mailadresse  </w:t>
      </w:r>
      <w:hyperlink r:id="rId10" w:history="1">
        <w:r w:rsidR="00DB688C" w:rsidRPr="007333ED">
          <w:rPr>
            <w:rStyle w:val="Hyperlink"/>
          </w:rPr>
          <w:t>navn@ladegaardsparken.dk</w:t>
        </w:r>
      </w:hyperlink>
      <w:r w:rsidR="00DB688C">
        <w:t xml:space="preserve"> </w:t>
      </w:r>
      <w:r w:rsidR="00343F16">
        <w:t xml:space="preserve">- </w:t>
      </w:r>
      <w:r w:rsidR="00DB688C">
        <w:t>med denne kan der gives adgang til dokumenter, som er gemt</w:t>
      </w:r>
      <w:r w:rsidR="00343F16">
        <w:t>,</w:t>
      </w:r>
      <w:r w:rsidR="00DB688C">
        <w:t xml:space="preserve"> og fremadrettet dem</w:t>
      </w:r>
      <w:r w:rsidR="00343F16">
        <w:t>,</w:t>
      </w:r>
      <w:r w:rsidR="00DB688C">
        <w:t xml:space="preserve"> der kommer i fremtiden.</w:t>
      </w:r>
    </w:p>
    <w:p w14:paraId="52A89269" w14:textId="5E12DD0E" w:rsidR="0094769F" w:rsidRDefault="0094769F" w:rsidP="0094769F">
      <w:pPr>
        <w:pStyle w:val="Undertitel"/>
      </w:pPr>
      <w:r>
        <w:t>Økonomiske konsekvenser:</w:t>
      </w:r>
      <w:r w:rsidR="0092104F">
        <w:t xml:space="preserve"> Umiddelbart ingen. </w:t>
      </w:r>
    </w:p>
    <w:p w14:paraId="7E862DCC" w14:textId="7AB50E40" w:rsidR="00A9742B" w:rsidRPr="006F1429" w:rsidRDefault="00343F16" w:rsidP="0094769F">
      <w:pPr>
        <w:pStyle w:val="Undertitel"/>
        <w:rPr>
          <w:color w:val="000000" w:themeColor="text1"/>
        </w:rPr>
      </w:pPr>
      <w:r w:rsidRPr="006F1429">
        <w:rPr>
          <w:color w:val="000000" w:themeColor="text1"/>
        </w:rPr>
        <w:t>R</w:t>
      </w:r>
      <w:r w:rsidR="0094769F" w:rsidRPr="006F1429">
        <w:rPr>
          <w:color w:val="000000" w:themeColor="text1"/>
        </w:rPr>
        <w:t>eferat:</w:t>
      </w:r>
      <w:r w:rsidRPr="006F1429">
        <w:rPr>
          <w:color w:val="000000" w:themeColor="text1"/>
        </w:rPr>
        <w:t xml:space="preserve"> Bestyrelsen tog Uffes orientering til efterretning.</w:t>
      </w:r>
    </w:p>
    <w:p w14:paraId="7C97E1DE" w14:textId="77777777" w:rsidR="00E967BA" w:rsidRDefault="00E967BA" w:rsidP="00A9742B">
      <w:pPr>
        <w:rPr>
          <w:szCs w:val="22"/>
        </w:rPr>
      </w:pPr>
    </w:p>
    <w:p w14:paraId="7BD59616" w14:textId="648B04D0" w:rsidR="00DB688C" w:rsidRDefault="00DB688C" w:rsidP="00DB688C">
      <w:pPr>
        <w:pStyle w:val="Overskrift1"/>
      </w:pPr>
      <w:r>
        <w:t xml:space="preserve"> Oplæg til mødedatoer i efteråret 2024.</w:t>
      </w:r>
    </w:p>
    <w:p w14:paraId="69C0FE1A" w14:textId="659B03C9" w:rsidR="00E967BA" w:rsidRDefault="00E967BA" w:rsidP="00A9742B">
      <w:pPr>
        <w:rPr>
          <w:szCs w:val="22"/>
        </w:rPr>
      </w:pPr>
    </w:p>
    <w:p w14:paraId="2377E60C" w14:textId="2BD83764" w:rsidR="00343F16" w:rsidRDefault="00343F16" w:rsidP="00343F16">
      <w:r>
        <w:t>Forslag til mødedatoer m.v. resten af 2024</w:t>
      </w:r>
      <w:r w:rsidR="006F1429">
        <w:t xml:space="preserve"> (bestyrelsesmøder kl. 17.30 i nr. 107):</w:t>
      </w:r>
    </w:p>
    <w:p w14:paraId="49C11554" w14:textId="77777777" w:rsidR="00343F16" w:rsidRDefault="00343F16" w:rsidP="00343F16"/>
    <w:p w14:paraId="0F5C0F7C" w14:textId="5B804622" w:rsidR="00343F16" w:rsidRDefault="00343F16" w:rsidP="00343F16">
      <w:r>
        <w:t>2. juli: Bestyrelsesmøde.</w:t>
      </w:r>
    </w:p>
    <w:p w14:paraId="59CAC4F6" w14:textId="5276FC9D" w:rsidR="00343F16" w:rsidRDefault="00343F16" w:rsidP="00343F16">
      <w:r>
        <w:t>8. juli: Udsendelse af referat BM.</w:t>
      </w:r>
    </w:p>
    <w:p w14:paraId="52F3050E" w14:textId="491D0C64" w:rsidR="00343F16" w:rsidRDefault="00343F16" w:rsidP="00343F16">
      <w:r>
        <w:t>30. juli: Udsendelse af dagsorden til afdelingsmøde.</w:t>
      </w:r>
    </w:p>
    <w:p w14:paraId="5015D54F" w14:textId="6225DE3C" w:rsidR="00343F16" w:rsidRDefault="00343F16" w:rsidP="00343F16">
      <w:r>
        <w:t>6. august: Bestyrelsesmøde.</w:t>
      </w:r>
    </w:p>
    <w:p w14:paraId="70A50EC3" w14:textId="78FD6194" w:rsidR="00343F16" w:rsidRDefault="00343F16" w:rsidP="00343F16">
      <w:r>
        <w:t>12. august: Udsendelse referat BM.</w:t>
      </w:r>
    </w:p>
    <w:p w14:paraId="07345198" w14:textId="2E66A4F6" w:rsidR="00343F16" w:rsidRDefault="00343F16" w:rsidP="00343F16">
      <w:r>
        <w:t>13. august: Indkommende forslag.</w:t>
      </w:r>
    </w:p>
    <w:p w14:paraId="7D2AE658" w14:textId="4ED1E5BB" w:rsidR="00343F16" w:rsidRDefault="00343F16" w:rsidP="00343F16">
      <w:r>
        <w:t>14. august: Evt. ekstraordinært bestyrelsesmøde.</w:t>
      </w:r>
    </w:p>
    <w:p w14:paraId="71D3ABA9" w14:textId="4671F42B" w:rsidR="00343F16" w:rsidRDefault="00343F16" w:rsidP="00343F16">
      <w:r>
        <w:t>20. august: Udsendelse af regnskab.</w:t>
      </w:r>
    </w:p>
    <w:p w14:paraId="606D6F99" w14:textId="3287DA5B" w:rsidR="00343F16" w:rsidRDefault="00343F16" w:rsidP="00343F16">
      <w:r>
        <w:t>27. august: Afdelingsmøde.</w:t>
      </w:r>
    </w:p>
    <w:p w14:paraId="615F2E80" w14:textId="6BA70F2E" w:rsidR="00343F16" w:rsidRDefault="00343F16" w:rsidP="00343F16">
      <w:r>
        <w:t>2. september: Udsendelse referat, Afdelingsmøde.</w:t>
      </w:r>
    </w:p>
    <w:p w14:paraId="1B87D040" w14:textId="58041674" w:rsidR="00343F16" w:rsidRDefault="00343F16" w:rsidP="00343F16">
      <w:r>
        <w:t>3. september: Bestyrelsesmøde.</w:t>
      </w:r>
    </w:p>
    <w:p w14:paraId="444CE25E" w14:textId="2FDE3A0E" w:rsidR="00343F16" w:rsidRDefault="00343F16" w:rsidP="00343F16">
      <w:r>
        <w:t>??? repræsentantskabsmøde.</w:t>
      </w:r>
    </w:p>
    <w:p w14:paraId="5495160D" w14:textId="73FDC5DA" w:rsidR="00343F16" w:rsidRDefault="00343F16" w:rsidP="00343F16">
      <w:r>
        <w:t>1. oktober: Bestyrelsesmøde.</w:t>
      </w:r>
    </w:p>
    <w:p w14:paraId="767BCBC2" w14:textId="46BE0F4C" w:rsidR="00343F16" w:rsidRDefault="00343F16" w:rsidP="00343F16">
      <w:r>
        <w:t>7. oktober: Udsendelse referat BM.</w:t>
      </w:r>
    </w:p>
    <w:p w14:paraId="0644C5EB" w14:textId="72102E53" w:rsidR="00343F16" w:rsidRDefault="00343F16" w:rsidP="00343F16">
      <w:r>
        <w:t>29. oktober: Udsendelse dagsorden til afdelingsmøde budget.</w:t>
      </w:r>
    </w:p>
    <w:p w14:paraId="17698657" w14:textId="42B18181" w:rsidR="00343F16" w:rsidRDefault="00343F16" w:rsidP="00343F16">
      <w:r>
        <w:t>5. november: Bestyrelsesmøde.</w:t>
      </w:r>
    </w:p>
    <w:p w14:paraId="46537366" w14:textId="6B21D73A" w:rsidR="00343F16" w:rsidRDefault="00343F16" w:rsidP="00343F16">
      <w:r>
        <w:t>11. november: Udsendelse referat BM.</w:t>
      </w:r>
    </w:p>
    <w:p w14:paraId="0A7EE7F3" w14:textId="57FAEB1B" w:rsidR="00343F16" w:rsidRDefault="00343F16" w:rsidP="00343F16">
      <w:r>
        <w:t>12. november: Indkommende forslag.</w:t>
      </w:r>
    </w:p>
    <w:p w14:paraId="41950B3A" w14:textId="7373598F" w:rsidR="00343F16" w:rsidRDefault="00343F16" w:rsidP="00343F16">
      <w:r>
        <w:t>13. november: Evt. ekstraordinært bestyrelsesmøde.</w:t>
      </w:r>
    </w:p>
    <w:p w14:paraId="0DDC8185" w14:textId="1F9F79DD" w:rsidR="00343F16" w:rsidRDefault="00343F16" w:rsidP="00343F16">
      <w:r>
        <w:t>19. november: Udsendelse af budget.</w:t>
      </w:r>
    </w:p>
    <w:p w14:paraId="5F618FCD" w14:textId="002E270C" w:rsidR="00343F16" w:rsidRDefault="00343F16" w:rsidP="00343F16">
      <w:r>
        <w:t>26. november: Afdelingsmøde budget.</w:t>
      </w:r>
    </w:p>
    <w:p w14:paraId="3CD68610" w14:textId="03B24952" w:rsidR="00343F16" w:rsidRDefault="00343F16" w:rsidP="00343F16">
      <w:r>
        <w:t>2. december: Referat Budgetmøde.</w:t>
      </w:r>
    </w:p>
    <w:p w14:paraId="0CE1DE72" w14:textId="2490F3C9" w:rsidR="00343F16" w:rsidRDefault="00343F16" w:rsidP="00343F16">
      <w:r>
        <w:t xml:space="preserve">3. december: Bestyrelsesmøde. </w:t>
      </w:r>
    </w:p>
    <w:p w14:paraId="606F7830" w14:textId="6393B4C0" w:rsidR="00343F16" w:rsidRDefault="00343F16" w:rsidP="00343F16">
      <w:r>
        <w:t>9. december: Udsendelse referat BM-</w:t>
      </w:r>
    </w:p>
    <w:p w14:paraId="2F62BEB4" w14:textId="38A683BA" w:rsidR="00343F16" w:rsidRDefault="00343F16" w:rsidP="00343F16">
      <w:r>
        <w:t>19. december: Udsendelse jule- og nytårshilsen.</w:t>
      </w:r>
    </w:p>
    <w:p w14:paraId="29B50A9F" w14:textId="77777777" w:rsidR="00343F16" w:rsidRDefault="00343F16" w:rsidP="00343F16"/>
    <w:p w14:paraId="4480D194" w14:textId="6DD4FC33" w:rsidR="00343F16" w:rsidRDefault="00343F16" w:rsidP="00343F16">
      <w:r>
        <w:t>Referat: Forslaget blev vedtaget.</w:t>
      </w:r>
    </w:p>
    <w:p w14:paraId="3A768E9A" w14:textId="3714FF92" w:rsidR="00343F16" w:rsidRDefault="00343F16" w:rsidP="00343F16">
      <w:r>
        <w:t xml:space="preserve">Beboerfremmøde </w:t>
      </w:r>
      <w:r w:rsidR="006F1429">
        <w:t>bliver fremover forud for bestyrelsesmøderne, hvor to bestyrelsesmedlemmer møder frem en time før mødestart.</w:t>
      </w:r>
    </w:p>
    <w:p w14:paraId="1CA08F83" w14:textId="51ADB791" w:rsidR="006F1429" w:rsidRDefault="006F1429" w:rsidP="00343F16">
      <w:r>
        <w:lastRenderedPageBreak/>
        <w:t>De nedsatte udvalg finder selv ud af mødedatoer. Indstillinger og forslag sendes til formanden syv dage før bestyrelsesmødet, så de kan skrives ind i dagsordenen, der udsendes fem dage før mødet.</w:t>
      </w:r>
    </w:p>
    <w:p w14:paraId="71498E46" w14:textId="77777777" w:rsidR="00343F16" w:rsidRDefault="00343F16" w:rsidP="00343F16"/>
    <w:p w14:paraId="2DE3F596" w14:textId="1C189AA7" w:rsidR="00343F16" w:rsidRDefault="006F1429" w:rsidP="00343F16">
      <w:r>
        <w:t>Der forsøges gennemført et møde en eftermiddag mellem bestyrelsen og personalet. Ønsker til datoer sendes til Uffe, som aftaler nærmere med Lasse.</w:t>
      </w:r>
    </w:p>
    <w:p w14:paraId="31E707C9" w14:textId="77777777" w:rsidR="006F1429" w:rsidRDefault="006F1429" w:rsidP="00343F16"/>
    <w:p w14:paraId="76A5245F" w14:textId="0FE682BE" w:rsidR="00A9742B" w:rsidRPr="006F1429" w:rsidRDefault="006F1429" w:rsidP="00A9742B">
      <w:r>
        <w:t xml:space="preserve">Der blev udtrykt ønske om, at der snarest findes en ny </w:t>
      </w:r>
      <w:proofErr w:type="spellStart"/>
      <w:r>
        <w:t>flagmand</w:t>
      </w:r>
      <w:proofErr w:type="spellEnd"/>
      <w:r>
        <w:t xml:space="preserve"> m/k. Beboere, der vil påtage sig opgaven som frivillig, må meget gerne henvende sig til formanden eller skrive til </w:t>
      </w:r>
      <w:hyperlink r:id="rId11" w:history="1">
        <w:r w:rsidRPr="00852D50">
          <w:rPr>
            <w:rStyle w:val="Hyperlink"/>
          </w:rPr>
          <w:t>bestyrelsen@ladegaardsparken.dk</w:t>
        </w:r>
      </w:hyperlink>
      <w:r>
        <w:t>.</w:t>
      </w:r>
      <w:r w:rsidR="00191729">
        <w:t xml:space="preserve"> Efter den 2. juni hvor mailadressen er aktiv igen. </w:t>
      </w:r>
    </w:p>
    <w:p w14:paraId="547AC1A5" w14:textId="77777777" w:rsidR="00636B93" w:rsidRDefault="00636B93" w:rsidP="00A9742B">
      <w:pPr>
        <w:rPr>
          <w:szCs w:val="22"/>
        </w:rPr>
      </w:pPr>
    </w:p>
    <w:p w14:paraId="0463C278" w14:textId="77777777" w:rsidR="00A9742B" w:rsidRPr="00636B93" w:rsidRDefault="00A9742B" w:rsidP="00A9742B">
      <w:pPr>
        <w:rPr>
          <w:szCs w:val="22"/>
        </w:rPr>
      </w:pPr>
    </w:p>
    <w:p w14:paraId="02281BD0" w14:textId="77777777" w:rsidR="00A9742B" w:rsidRDefault="00A9742B" w:rsidP="00A9742B">
      <w:r>
        <w:t>Dagsorden: Uffe Frejdal Nielsen</w:t>
      </w:r>
    </w:p>
    <w:p w14:paraId="57BFA01A" w14:textId="77777777" w:rsidR="00A9742B" w:rsidRDefault="00A9742B" w:rsidP="00A9742B"/>
    <w:p w14:paraId="6D6DDF5C" w14:textId="77777777" w:rsidR="00A9742B" w:rsidRPr="00342887" w:rsidRDefault="00A9742B" w:rsidP="00A9742B">
      <w:pPr>
        <w:rPr>
          <w:rFonts w:cs="Tahoma"/>
          <w:szCs w:val="22"/>
          <w:lang w:eastAsia="zh-CN"/>
        </w:rPr>
      </w:pPr>
      <w:r>
        <w:t>Referat: Gunner Nielsen</w:t>
      </w:r>
    </w:p>
    <w:p w14:paraId="2B1EBC11" w14:textId="77777777" w:rsidR="00A9742B" w:rsidRPr="009C79F7" w:rsidRDefault="00A9742B" w:rsidP="009C79F7"/>
    <w:sectPr w:rsidR="00A9742B" w:rsidRPr="009C79F7" w:rsidSect="00636B9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560" w:right="1134" w:bottom="1269" w:left="1247" w:header="714" w:footer="1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B537" w14:textId="77777777" w:rsidR="00780D07" w:rsidRDefault="00780D07">
      <w:r>
        <w:separator/>
      </w:r>
    </w:p>
  </w:endnote>
  <w:endnote w:type="continuationSeparator" w:id="0">
    <w:p w14:paraId="0D8D2355" w14:textId="77777777" w:rsidR="00780D07" w:rsidRDefault="0078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2531" w14:textId="77777777" w:rsidR="004335E4" w:rsidRDefault="004335E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4DB0F" w14:textId="77777777" w:rsidR="00FE7E14" w:rsidRPr="00EB6AE3" w:rsidRDefault="004B25B9" w:rsidP="00FE7E14">
    <w:pPr>
      <w:pStyle w:val="Sidefod"/>
      <w:jc w:val="center"/>
      <w:rPr>
        <w:rFonts w:ascii="Elephant" w:hAnsi="Elephant"/>
        <w:color w:val="0070C0"/>
      </w:rPr>
    </w:pPr>
    <w:r>
      <w:rPr>
        <w:rFonts w:ascii="Arial" w:hAnsi="Arial"/>
        <w:noProof/>
        <w:color w:val="0070C0"/>
      </w:rPr>
      <w:drawing>
        <wp:anchor distT="0" distB="0" distL="114300" distR="114300" simplePos="0" relativeHeight="251657216" behindDoc="0" locked="0" layoutInCell="1" allowOverlap="1" wp14:anchorId="39E2AF5E" wp14:editId="486E8C34">
          <wp:simplePos x="0" y="0"/>
          <wp:positionH relativeFrom="column">
            <wp:posOffset>-275590</wp:posOffset>
          </wp:positionH>
          <wp:positionV relativeFrom="paragraph">
            <wp:posOffset>198755</wp:posOffset>
          </wp:positionV>
          <wp:extent cx="552450" cy="619125"/>
          <wp:effectExtent l="0" t="0" r="0" b="0"/>
          <wp:wrapSquare wrapText="bothSides"/>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pic:spPr>
              </pic:pic>
            </a:graphicData>
          </a:graphic>
          <wp14:sizeRelH relativeFrom="page">
            <wp14:pctWidth>0</wp14:pctWidth>
          </wp14:sizeRelH>
          <wp14:sizeRelV relativeFrom="page">
            <wp14:pctHeight>0</wp14:pctHeight>
          </wp14:sizeRelV>
        </wp:anchor>
      </w:drawing>
    </w:r>
    <w:r w:rsidR="00FE7E14" w:rsidRPr="00EB6AE3">
      <w:rPr>
        <w:rFonts w:ascii="Elephant" w:hAnsi="Elephant"/>
        <w:color w:val="0070C0"/>
      </w:rPr>
      <w:t>bestyrelsen@ladegaardsparken.dk</w:t>
    </w:r>
  </w:p>
  <w:p w14:paraId="41B4855F" w14:textId="77777777" w:rsidR="00FE7E14" w:rsidRDefault="004B25B9" w:rsidP="00FE7E14">
    <w:pPr>
      <w:pStyle w:val="Sidefod"/>
      <w:jc w:val="right"/>
    </w:pPr>
    <w:r>
      <w:rPr>
        <w:noProof/>
      </w:rPr>
      <w:drawing>
        <wp:inline distT="0" distB="0" distL="0" distR="0" wp14:anchorId="540585AD" wp14:editId="72E60F11">
          <wp:extent cx="942975" cy="4000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4000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03C25" w14:textId="77777777" w:rsidR="004335E4" w:rsidRDefault="004335E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91477" w14:textId="77777777" w:rsidR="00780D07" w:rsidRDefault="00780D07">
      <w:r>
        <w:separator/>
      </w:r>
    </w:p>
  </w:footnote>
  <w:footnote w:type="continuationSeparator" w:id="0">
    <w:p w14:paraId="18827730" w14:textId="77777777" w:rsidR="00780D07" w:rsidRDefault="00780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394C" w14:textId="77777777" w:rsidR="004335E4" w:rsidRDefault="004335E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93F5" w14:textId="77777777" w:rsidR="004335E4" w:rsidRDefault="004335E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8FEE" w14:textId="77777777" w:rsidR="00636B93" w:rsidRDefault="004B25B9">
    <w:pPr>
      <w:spacing w:line="264" w:lineRule="auto"/>
    </w:pPr>
    <w:r>
      <w:rPr>
        <w:noProof/>
      </w:rPr>
      <mc:AlternateContent>
        <mc:Choice Requires="wps">
          <w:drawing>
            <wp:anchor distT="0" distB="0" distL="114300" distR="114300" simplePos="0" relativeHeight="251658240" behindDoc="0" locked="0" layoutInCell="1" allowOverlap="1" wp14:anchorId="7EDCFB7A" wp14:editId="7EA884B5">
              <wp:simplePos x="0" y="0"/>
              <wp:positionH relativeFrom="page">
                <wp:align>center</wp:align>
              </wp:positionH>
              <wp:positionV relativeFrom="page">
                <wp:align>center</wp:align>
              </wp:positionV>
              <wp:extent cx="7182485" cy="10157460"/>
              <wp:effectExtent l="0" t="0" r="0" b="0"/>
              <wp:wrapNone/>
              <wp:docPr id="1270754719"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2485" cy="1015746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A69E049" id="Rektangel 1" o:spid="_x0000_s1026" style="position:absolute;margin-left:0;margin-top:0;width:565.55pt;height:799.8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" filled="f" strokecolor="#767171" strokeweight="1.25pt">
              <v:path arrowok="t"/>
              <w10:wrap anchorx="page" anchory="page"/>
            </v:rect>
          </w:pict>
        </mc:Fallback>
      </mc:AlternateContent>
    </w:r>
    <w:r w:rsidR="00636B93" w:rsidRPr="00636B93">
      <w:rPr>
        <w:rFonts w:ascii="Elephant" w:hAnsi="Elephant"/>
        <w:color w:val="0070C0"/>
        <w:sz w:val="44"/>
        <w:szCs w:val="44"/>
      </w:rPr>
      <w:t>Ladegårdsparken</w:t>
    </w:r>
  </w:p>
  <w:p w14:paraId="6E42568E" w14:textId="77777777" w:rsidR="00636B93" w:rsidRDefault="00636B9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7A0A5B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0F4277"/>
    <w:multiLevelType w:val="hybridMultilevel"/>
    <w:tmpl w:val="988E11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CB2BED"/>
    <w:multiLevelType w:val="hybridMultilevel"/>
    <w:tmpl w:val="A83467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4E127F"/>
    <w:multiLevelType w:val="hybridMultilevel"/>
    <w:tmpl w:val="8328232E"/>
    <w:lvl w:ilvl="0" w:tplc="3232FB62">
      <w:start w:val="1"/>
      <w:numFmt w:val="decimal"/>
      <w:pStyle w:val="Overskrift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4647509"/>
    <w:multiLevelType w:val="multilevel"/>
    <w:tmpl w:val="0406001D"/>
    <w:styleLink w:val="Typografi1"/>
    <w:lvl w:ilvl="0">
      <w:start w:val="3"/>
      <w:numFmt w:val="decimal"/>
      <w:lvlText w:val="%1)"/>
      <w:lvlJc w:val="left"/>
      <w:pPr>
        <w:ind w:left="360" w:hanging="360"/>
      </w:pPr>
      <w:rPr>
        <w:rFonts w:ascii="Tahoma" w:hAnsi="Tahoma"/>
        <w:sz w:val="22"/>
      </w:rPr>
    </w:lvl>
    <w:lvl w:ilvl="1">
      <w:start w:val="1"/>
      <w:numFmt w:val="lowerLetter"/>
      <w:lvlText w:val="%2)"/>
      <w:lvlJc w:val="left"/>
      <w:pPr>
        <w:ind w:left="360" w:hanging="360"/>
      </w:pPr>
      <w:rPr>
        <w:rFonts w:ascii="Tahoma" w:hAnsi="Tahoma"/>
        <w:sz w:val="22"/>
      </w:rPr>
    </w:lvl>
    <w:lvl w:ilvl="2">
      <w:start w:val="3"/>
      <w:numFmt w:val="lowerLetter"/>
      <w:lvlText w:val="%3)"/>
      <w:lvlJc w:val="left"/>
      <w:pPr>
        <w:ind w:left="360" w:hanging="360"/>
      </w:pPr>
      <w:rPr>
        <w:rFonts w:ascii="Tahoma" w:hAnsi="Tahoma"/>
        <w:sz w:val="22"/>
      </w:rPr>
    </w:lvl>
    <w:lvl w:ilvl="3">
      <w:start w:val="1"/>
      <w:numFmt w:val="decimal"/>
      <w:lvlText w:val="(%4)"/>
      <w:lvlJc w:val="left"/>
      <w:pPr>
        <w:ind w:left="360" w:hanging="360"/>
      </w:pPr>
      <w:rPr>
        <w:rFonts w:ascii="Tahoma" w:hAnsi="Tahoma"/>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BFB2928"/>
    <w:multiLevelType w:val="multilevel"/>
    <w:tmpl w:val="0406001D"/>
    <w:numStyleLink w:val="Typografi1"/>
  </w:abstractNum>
  <w:abstractNum w:abstractNumId="6" w15:restartNumberingAfterBreak="0">
    <w:nsid w:val="62A8208C"/>
    <w:multiLevelType w:val="multilevel"/>
    <w:tmpl w:val="4E0A3DD4"/>
    <w:lvl w:ilvl="0">
      <w:start w:val="1"/>
      <w:numFmt w:val="decimal"/>
      <w:lvlText w:val="%1."/>
      <w:lvlJc w:val="left"/>
      <w:pPr>
        <w:ind w:left="360" w:hanging="360"/>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A7D7FB4"/>
    <w:multiLevelType w:val="hybridMultilevel"/>
    <w:tmpl w:val="6D3630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01515AE"/>
    <w:multiLevelType w:val="multilevel"/>
    <w:tmpl w:val="B8286CF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C63E4B"/>
    <w:multiLevelType w:val="hybridMultilevel"/>
    <w:tmpl w:val="0EAE6A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C726F26"/>
    <w:multiLevelType w:val="multilevel"/>
    <w:tmpl w:val="094CEB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70433046">
    <w:abstractNumId w:val="0"/>
  </w:num>
  <w:num w:numId="2" w16cid:durableId="523130560">
    <w:abstractNumId w:val="0"/>
  </w:num>
  <w:num w:numId="3" w16cid:durableId="991643342">
    <w:abstractNumId w:val="10"/>
  </w:num>
  <w:num w:numId="4" w16cid:durableId="136340579">
    <w:abstractNumId w:val="6"/>
  </w:num>
  <w:num w:numId="5" w16cid:durableId="2024819622">
    <w:abstractNumId w:val="3"/>
  </w:num>
  <w:num w:numId="6" w16cid:durableId="1907059940">
    <w:abstractNumId w:val="3"/>
  </w:num>
  <w:num w:numId="7" w16cid:durableId="223957780">
    <w:abstractNumId w:val="8"/>
  </w:num>
  <w:num w:numId="8" w16cid:durableId="233007158">
    <w:abstractNumId w:val="2"/>
  </w:num>
  <w:num w:numId="9" w16cid:durableId="123819412">
    <w:abstractNumId w:val="4"/>
  </w:num>
  <w:num w:numId="10" w16cid:durableId="1898933934">
    <w:abstractNumId w:val="5"/>
  </w:num>
  <w:num w:numId="11" w16cid:durableId="1157574304">
    <w:abstractNumId w:val="7"/>
  </w:num>
  <w:num w:numId="12" w16cid:durableId="928542820">
    <w:abstractNumId w:val="1"/>
  </w:num>
  <w:num w:numId="13" w16cid:durableId="12552881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AC"/>
    <w:rsid w:val="00004489"/>
    <w:rsid w:val="0002449C"/>
    <w:rsid w:val="0004206F"/>
    <w:rsid w:val="00086DB8"/>
    <w:rsid w:val="000B32B9"/>
    <w:rsid w:val="000C68B8"/>
    <w:rsid w:val="000D5F21"/>
    <w:rsid w:val="000E1FD0"/>
    <w:rsid w:val="00156F08"/>
    <w:rsid w:val="0016249C"/>
    <w:rsid w:val="00191729"/>
    <w:rsid w:val="00267305"/>
    <w:rsid w:val="002C30E5"/>
    <w:rsid w:val="002E57A3"/>
    <w:rsid w:val="002F002D"/>
    <w:rsid w:val="00343F16"/>
    <w:rsid w:val="00355A78"/>
    <w:rsid w:val="0037249F"/>
    <w:rsid w:val="00384A30"/>
    <w:rsid w:val="00384FFA"/>
    <w:rsid w:val="003C0AAD"/>
    <w:rsid w:val="003C298B"/>
    <w:rsid w:val="00432B04"/>
    <w:rsid w:val="004335E4"/>
    <w:rsid w:val="0044482E"/>
    <w:rsid w:val="00463E18"/>
    <w:rsid w:val="00470ECA"/>
    <w:rsid w:val="004B0CDF"/>
    <w:rsid w:val="004B25B9"/>
    <w:rsid w:val="004B3B87"/>
    <w:rsid w:val="004D0424"/>
    <w:rsid w:val="004F3A6F"/>
    <w:rsid w:val="0059045F"/>
    <w:rsid w:val="0059112C"/>
    <w:rsid w:val="005D09B7"/>
    <w:rsid w:val="005E37B1"/>
    <w:rsid w:val="006070E0"/>
    <w:rsid w:val="00622131"/>
    <w:rsid w:val="00636B93"/>
    <w:rsid w:val="00640BF4"/>
    <w:rsid w:val="006A3CAC"/>
    <w:rsid w:val="006F1429"/>
    <w:rsid w:val="00753BD6"/>
    <w:rsid w:val="007743DD"/>
    <w:rsid w:val="0077476D"/>
    <w:rsid w:val="00780D07"/>
    <w:rsid w:val="007B3345"/>
    <w:rsid w:val="00800149"/>
    <w:rsid w:val="008155C4"/>
    <w:rsid w:val="00875D73"/>
    <w:rsid w:val="008C33D1"/>
    <w:rsid w:val="008C6F47"/>
    <w:rsid w:val="0092104F"/>
    <w:rsid w:val="00933F8F"/>
    <w:rsid w:val="0094769F"/>
    <w:rsid w:val="00951B53"/>
    <w:rsid w:val="009779A9"/>
    <w:rsid w:val="00977EF6"/>
    <w:rsid w:val="009C79F7"/>
    <w:rsid w:val="009D369E"/>
    <w:rsid w:val="00A05ECD"/>
    <w:rsid w:val="00A36460"/>
    <w:rsid w:val="00A424C8"/>
    <w:rsid w:val="00A9742B"/>
    <w:rsid w:val="00AC1CB6"/>
    <w:rsid w:val="00AC7F75"/>
    <w:rsid w:val="00B01FAB"/>
    <w:rsid w:val="00B76ACE"/>
    <w:rsid w:val="00B778F0"/>
    <w:rsid w:val="00BE4495"/>
    <w:rsid w:val="00C464AD"/>
    <w:rsid w:val="00C96E9F"/>
    <w:rsid w:val="00D1640A"/>
    <w:rsid w:val="00D672D0"/>
    <w:rsid w:val="00D739EF"/>
    <w:rsid w:val="00DB688C"/>
    <w:rsid w:val="00DB75AA"/>
    <w:rsid w:val="00DB7DCD"/>
    <w:rsid w:val="00E2022A"/>
    <w:rsid w:val="00E745FA"/>
    <w:rsid w:val="00E967BA"/>
    <w:rsid w:val="00EB6AE3"/>
    <w:rsid w:val="00EC3FD2"/>
    <w:rsid w:val="00EF57AB"/>
    <w:rsid w:val="00F5614D"/>
    <w:rsid w:val="00FB6142"/>
    <w:rsid w:val="00FE7E14"/>
    <w:rsid w:val="00FF5E3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BDFFCA"/>
  <w15:chartTrackingRefBased/>
  <w15:docId w15:val="{147FFC00-9B46-4D89-8637-623B3CC6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93"/>
    <w:rPr>
      <w:rFonts w:ascii="Tahoma" w:hAnsi="Tahoma"/>
      <w:sz w:val="22"/>
      <w:szCs w:val="24"/>
    </w:rPr>
  </w:style>
  <w:style w:type="paragraph" w:styleId="Overskrift1">
    <w:name w:val="heading 1"/>
    <w:basedOn w:val="Normal"/>
    <w:link w:val="Overskrift1Tegn"/>
    <w:uiPriority w:val="9"/>
    <w:qFormat/>
    <w:rsid w:val="00B778F0"/>
    <w:pPr>
      <w:keepNext/>
      <w:keepLines/>
      <w:numPr>
        <w:numId w:val="5"/>
      </w:numPr>
      <w:spacing w:before="240" w:line="259" w:lineRule="auto"/>
      <w:outlineLvl w:val="0"/>
    </w:pPr>
    <w:rPr>
      <w:color w:val="262626"/>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bsatz-Standardschriftart">
    <w:name w:val="Absatz-Standardschriftart"/>
    <w:rsid w:val="000B32B9"/>
  </w:style>
  <w:style w:type="character" w:customStyle="1" w:styleId="WW8Num2z0">
    <w:name w:val="WW8Num2z0"/>
    <w:rsid w:val="000B32B9"/>
    <w:rPr>
      <w:rFonts w:ascii="Symbol" w:hAnsi="Symbol" w:cs="OpenSymbol"/>
    </w:rPr>
  </w:style>
  <w:style w:type="character" w:customStyle="1" w:styleId="WW8Num2z1">
    <w:name w:val="WW8Num2z1"/>
    <w:rsid w:val="000B32B9"/>
    <w:rPr>
      <w:rFonts w:ascii="OpenSymbol" w:hAnsi="OpenSymbol" w:cs="OpenSymbol"/>
    </w:rPr>
  </w:style>
  <w:style w:type="character" w:customStyle="1" w:styleId="WW-Absatz-Standardschriftart">
    <w:name w:val="WW-Absatz-Standardschriftart"/>
    <w:rsid w:val="000B32B9"/>
  </w:style>
  <w:style w:type="character" w:customStyle="1" w:styleId="WW-Absatz-Standardschriftart1">
    <w:name w:val="WW-Absatz-Standardschriftart1"/>
    <w:rsid w:val="000B32B9"/>
  </w:style>
  <w:style w:type="character" w:customStyle="1" w:styleId="WW-Absatz-Standardschriftart11">
    <w:name w:val="WW-Absatz-Standardschriftart11"/>
    <w:rsid w:val="000B32B9"/>
  </w:style>
  <w:style w:type="character" w:customStyle="1" w:styleId="WW8Num4z0">
    <w:name w:val="WW8Num4z0"/>
    <w:rsid w:val="000B32B9"/>
    <w:rPr>
      <w:rFonts w:ascii="Arial" w:eastAsia="Times New Roman" w:hAnsi="Arial" w:cs="Arial"/>
    </w:rPr>
  </w:style>
  <w:style w:type="character" w:customStyle="1" w:styleId="WW8Num5z0">
    <w:name w:val="WW8Num5z0"/>
    <w:rsid w:val="000B32B9"/>
    <w:rPr>
      <w:rFonts w:ascii="Symbol" w:hAnsi="Symbol"/>
    </w:rPr>
  </w:style>
  <w:style w:type="character" w:customStyle="1" w:styleId="WW8Num5z1">
    <w:name w:val="WW8Num5z1"/>
    <w:rsid w:val="000B32B9"/>
    <w:rPr>
      <w:rFonts w:ascii="Courier New" w:hAnsi="Courier New"/>
    </w:rPr>
  </w:style>
  <w:style w:type="character" w:customStyle="1" w:styleId="WW8Num5z2">
    <w:name w:val="WW8Num5z2"/>
    <w:rsid w:val="000B32B9"/>
    <w:rPr>
      <w:rFonts w:ascii="Wingdings" w:hAnsi="Wingdings"/>
    </w:rPr>
  </w:style>
  <w:style w:type="character" w:customStyle="1" w:styleId="WW8Num6z1">
    <w:name w:val="WW8Num6z1"/>
    <w:rsid w:val="000B32B9"/>
    <w:rPr>
      <w:rFonts w:ascii="Symbol" w:hAnsi="Symbol"/>
    </w:rPr>
  </w:style>
  <w:style w:type="character" w:customStyle="1" w:styleId="Standardskrifttypeiafsnit1">
    <w:name w:val="Standardskrifttype i afsnit1"/>
    <w:rsid w:val="000B32B9"/>
  </w:style>
  <w:style w:type="character" w:customStyle="1" w:styleId="Punkttegn">
    <w:name w:val="Punkttegn"/>
    <w:rsid w:val="000B32B9"/>
    <w:rPr>
      <w:rFonts w:ascii="OpenSymbol" w:eastAsia="OpenSymbol" w:hAnsi="OpenSymbol" w:cs="OpenSymbol"/>
    </w:rPr>
  </w:style>
  <w:style w:type="paragraph" w:styleId="Overskrift">
    <w:name w:val="TOC Heading"/>
    <w:basedOn w:val="Normal"/>
    <w:next w:val="Brdtekst"/>
    <w:qFormat/>
    <w:rsid w:val="000B32B9"/>
    <w:pPr>
      <w:keepNext/>
      <w:spacing w:before="240" w:after="120"/>
    </w:pPr>
    <w:rPr>
      <w:rFonts w:eastAsia="MS Mincho" w:cs="Tahoma"/>
      <w:sz w:val="28"/>
      <w:szCs w:val="28"/>
    </w:rPr>
  </w:style>
  <w:style w:type="paragraph" w:styleId="Brdtekst">
    <w:name w:val="Body Text"/>
    <w:basedOn w:val="Normal"/>
    <w:rsid w:val="000B32B9"/>
  </w:style>
  <w:style w:type="paragraph" w:styleId="Liste">
    <w:name w:val="List"/>
    <w:basedOn w:val="Brdtekst"/>
    <w:rsid w:val="000B32B9"/>
    <w:rPr>
      <w:rFonts w:cs="Tahoma"/>
    </w:rPr>
  </w:style>
  <w:style w:type="paragraph" w:customStyle="1" w:styleId="Billedtekst1">
    <w:name w:val="Billedtekst1"/>
    <w:basedOn w:val="Normal"/>
    <w:rsid w:val="000B32B9"/>
    <w:pPr>
      <w:suppressLineNumbers/>
      <w:spacing w:before="120" w:after="120"/>
    </w:pPr>
    <w:rPr>
      <w:rFonts w:cs="Tahoma"/>
      <w:i/>
      <w:iCs/>
    </w:rPr>
  </w:style>
  <w:style w:type="paragraph" w:customStyle="1" w:styleId="Indeks">
    <w:name w:val="Indeks"/>
    <w:basedOn w:val="Normal"/>
    <w:rsid w:val="000B32B9"/>
    <w:pPr>
      <w:suppressLineNumbers/>
    </w:pPr>
    <w:rPr>
      <w:rFonts w:cs="Tahoma"/>
    </w:rPr>
  </w:style>
  <w:style w:type="paragraph" w:styleId="Sidehoved">
    <w:name w:val="header"/>
    <w:basedOn w:val="Normal"/>
    <w:link w:val="SidehovedTegn"/>
    <w:uiPriority w:val="99"/>
    <w:rsid w:val="000B32B9"/>
    <w:pPr>
      <w:tabs>
        <w:tab w:val="center" w:pos="4819"/>
        <w:tab w:val="right" w:pos="9638"/>
      </w:tabs>
    </w:pPr>
  </w:style>
  <w:style w:type="paragraph" w:styleId="Sidefod">
    <w:name w:val="footer"/>
    <w:basedOn w:val="Normal"/>
    <w:link w:val="SidefodTegn"/>
    <w:uiPriority w:val="99"/>
    <w:rsid w:val="000B32B9"/>
    <w:pPr>
      <w:tabs>
        <w:tab w:val="center" w:pos="4819"/>
        <w:tab w:val="right" w:pos="9638"/>
      </w:tabs>
    </w:pPr>
  </w:style>
  <w:style w:type="paragraph" w:customStyle="1" w:styleId="Brevformat">
    <w:name w:val="Brevformat"/>
    <w:basedOn w:val="Normal"/>
    <w:rsid w:val="000B32B9"/>
    <w:pPr>
      <w:tabs>
        <w:tab w:val="left" w:pos="2552"/>
        <w:tab w:val="left" w:pos="5216"/>
        <w:tab w:val="left" w:pos="7768"/>
      </w:tabs>
    </w:pPr>
    <w:rPr>
      <w:rFonts w:ascii="Times New Roman" w:hAnsi="Times New Roman"/>
    </w:rPr>
  </w:style>
  <w:style w:type="paragraph" w:customStyle="1" w:styleId="Dokumentoversigt1">
    <w:name w:val="Dokumentoversigt1"/>
    <w:basedOn w:val="Normal"/>
    <w:rsid w:val="000B32B9"/>
    <w:pPr>
      <w:shd w:val="clear" w:color="auto" w:fill="000080"/>
    </w:pPr>
  </w:style>
  <w:style w:type="paragraph" w:customStyle="1" w:styleId="Brdtekst21">
    <w:name w:val="Brødtekst 21"/>
    <w:basedOn w:val="Normal"/>
    <w:rsid w:val="000B32B9"/>
    <w:rPr>
      <w:b/>
      <w:i/>
      <w:sz w:val="20"/>
    </w:rPr>
  </w:style>
  <w:style w:type="paragraph" w:customStyle="1" w:styleId="Brdtekst31">
    <w:name w:val="Brødtekst 31"/>
    <w:basedOn w:val="Normal"/>
    <w:rsid w:val="000B32B9"/>
    <w:rPr>
      <w:b/>
      <w:iCs/>
      <w:sz w:val="20"/>
    </w:rPr>
  </w:style>
  <w:style w:type="paragraph" w:customStyle="1" w:styleId="WW-Brdtekst2">
    <w:name w:val="WW-Brødtekst 2"/>
    <w:basedOn w:val="Normal"/>
    <w:rsid w:val="000B32B9"/>
    <w:rPr>
      <w:sz w:val="20"/>
    </w:rPr>
  </w:style>
  <w:style w:type="paragraph" w:customStyle="1" w:styleId="WW-Caption">
    <w:name w:val="WW-Caption"/>
    <w:basedOn w:val="Normal"/>
    <w:rsid w:val="000B32B9"/>
    <w:pPr>
      <w:suppressLineNumbers/>
      <w:spacing w:before="120" w:after="120"/>
    </w:pPr>
    <w:rPr>
      <w:i/>
      <w:sz w:val="20"/>
    </w:rPr>
  </w:style>
  <w:style w:type="paragraph" w:styleId="NormalWeb">
    <w:name w:val="Normal (Web)"/>
    <w:basedOn w:val="Normal"/>
    <w:rsid w:val="000B32B9"/>
    <w:pPr>
      <w:spacing w:before="100" w:after="100"/>
    </w:pPr>
    <w:rPr>
      <w:rFonts w:ascii="Arial Unicode MS" w:eastAsia="Arial Unicode MS" w:hAnsi="Arial Unicode MS" w:cs="Arial Unicode MS"/>
    </w:rPr>
  </w:style>
  <w:style w:type="paragraph" w:styleId="Brdtekstindrykning">
    <w:name w:val="Body Text Indent"/>
    <w:basedOn w:val="Normal"/>
    <w:rsid w:val="000B32B9"/>
    <w:pPr>
      <w:ind w:left="900" w:hanging="540"/>
    </w:pPr>
    <w:rPr>
      <w:rFonts w:ascii="Comic Sans MS" w:hAnsi="Comic Sans MS"/>
      <w:sz w:val="28"/>
    </w:rPr>
  </w:style>
  <w:style w:type="paragraph" w:customStyle="1" w:styleId="Ballontekst">
    <w:name w:val="Ballontekst"/>
    <w:basedOn w:val="Normal"/>
    <w:rsid w:val="000B32B9"/>
    <w:rPr>
      <w:rFonts w:cs="Tahoma"/>
      <w:sz w:val="16"/>
      <w:szCs w:val="16"/>
    </w:rPr>
  </w:style>
  <w:style w:type="paragraph" w:customStyle="1" w:styleId="Tabelindhold">
    <w:name w:val="Tabelindhold"/>
    <w:basedOn w:val="Normal"/>
    <w:rsid w:val="000B32B9"/>
    <w:pPr>
      <w:suppressLineNumbers/>
    </w:pPr>
  </w:style>
  <w:style w:type="paragraph" w:customStyle="1" w:styleId="Tabeloverskrift">
    <w:name w:val="Tabeloverskrift"/>
    <w:basedOn w:val="Tabelindhold"/>
    <w:rsid w:val="000B32B9"/>
    <w:pPr>
      <w:jc w:val="center"/>
    </w:pPr>
    <w:rPr>
      <w:b/>
      <w:bCs/>
    </w:rPr>
  </w:style>
  <w:style w:type="paragraph" w:styleId="Titel">
    <w:name w:val="Title"/>
    <w:basedOn w:val="Normal"/>
    <w:next w:val="Normal"/>
    <w:link w:val="TitelTegn"/>
    <w:uiPriority w:val="10"/>
    <w:qFormat/>
    <w:rsid w:val="00AC1CB6"/>
    <w:pPr>
      <w:spacing w:before="240" w:after="60"/>
      <w:jc w:val="center"/>
      <w:outlineLvl w:val="0"/>
    </w:pPr>
    <w:rPr>
      <w:rFonts w:ascii="Calibri Light" w:eastAsia="SimSun" w:hAnsi="Calibri Light"/>
      <w:b/>
      <w:bCs/>
      <w:kern w:val="28"/>
      <w:sz w:val="32"/>
      <w:szCs w:val="32"/>
    </w:rPr>
  </w:style>
  <w:style w:type="character" w:customStyle="1" w:styleId="TitelTegn">
    <w:name w:val="Titel Tegn"/>
    <w:link w:val="Titel"/>
    <w:uiPriority w:val="10"/>
    <w:rsid w:val="00AC1CB6"/>
    <w:rPr>
      <w:rFonts w:ascii="Calibri Light" w:eastAsia="SimSun" w:hAnsi="Calibri Light" w:cs="Times New Roman"/>
      <w:b/>
      <w:bCs/>
      <w:kern w:val="28"/>
      <w:sz w:val="32"/>
      <w:szCs w:val="32"/>
      <w:lang w:eastAsia="ar-SA"/>
    </w:rPr>
  </w:style>
  <w:style w:type="character" w:customStyle="1" w:styleId="SidehovedTegn">
    <w:name w:val="Sidehoved Tegn"/>
    <w:link w:val="Sidehoved"/>
    <w:uiPriority w:val="99"/>
    <w:rsid w:val="00AC1CB6"/>
    <w:rPr>
      <w:rFonts w:ascii="Arial" w:hAnsi="Arial"/>
      <w:sz w:val="24"/>
      <w:lang w:eastAsia="ar-SA"/>
    </w:rPr>
  </w:style>
  <w:style w:type="character" w:customStyle="1" w:styleId="SidefodTegn">
    <w:name w:val="Sidefod Tegn"/>
    <w:link w:val="Sidefod"/>
    <w:uiPriority w:val="99"/>
    <w:rsid w:val="00FE7E14"/>
    <w:rPr>
      <w:rFonts w:ascii="Arial" w:hAnsi="Arial"/>
      <w:sz w:val="24"/>
      <w:lang w:eastAsia="ar-SA"/>
    </w:rPr>
  </w:style>
  <w:style w:type="character" w:customStyle="1" w:styleId="Overskrift1Tegn">
    <w:name w:val="Overskrift 1 Tegn"/>
    <w:link w:val="Overskrift1"/>
    <w:uiPriority w:val="9"/>
    <w:rsid w:val="00B778F0"/>
    <w:rPr>
      <w:rFonts w:ascii="Tahoma" w:hAnsi="Tahoma"/>
      <w:color w:val="262626"/>
      <w:sz w:val="32"/>
      <w:szCs w:val="32"/>
    </w:rPr>
  </w:style>
  <w:style w:type="numbering" w:customStyle="1" w:styleId="Typografi1">
    <w:name w:val="Typografi1"/>
    <w:uiPriority w:val="99"/>
    <w:rsid w:val="0059112C"/>
    <w:pPr>
      <w:numPr>
        <w:numId w:val="9"/>
      </w:numPr>
    </w:pPr>
  </w:style>
  <w:style w:type="paragraph" w:styleId="Listeafsnit">
    <w:name w:val="List Paragraph"/>
    <w:basedOn w:val="Normal"/>
    <w:uiPriority w:val="34"/>
    <w:qFormat/>
    <w:rsid w:val="0059112C"/>
    <w:pPr>
      <w:ind w:left="720"/>
      <w:contextualSpacing/>
    </w:pPr>
  </w:style>
  <w:style w:type="paragraph" w:styleId="Ingenafstand">
    <w:name w:val="No Spacing"/>
    <w:uiPriority w:val="1"/>
    <w:qFormat/>
    <w:rsid w:val="0059112C"/>
    <w:rPr>
      <w:rFonts w:ascii="Tahoma" w:hAnsi="Tahoma"/>
      <w:sz w:val="22"/>
      <w:szCs w:val="24"/>
    </w:rPr>
  </w:style>
  <w:style w:type="paragraph" w:styleId="Undertitel">
    <w:name w:val="Subtitle"/>
    <w:basedOn w:val="Normal"/>
    <w:next w:val="Normal"/>
    <w:link w:val="UndertitelTegn"/>
    <w:uiPriority w:val="11"/>
    <w:qFormat/>
    <w:rsid w:val="00E967BA"/>
    <w:pPr>
      <w:numPr>
        <w:ilvl w:val="1"/>
      </w:numPr>
      <w:spacing w:after="160"/>
    </w:pPr>
    <w:rPr>
      <w:rFonts w:eastAsiaTheme="minorEastAsia" w:cstheme="minorBidi"/>
      <w:color w:val="5A5A5A" w:themeColor="text1" w:themeTint="A5"/>
      <w:spacing w:val="15"/>
      <w:szCs w:val="22"/>
    </w:rPr>
  </w:style>
  <w:style w:type="character" w:customStyle="1" w:styleId="UndertitelTegn">
    <w:name w:val="Undertitel Tegn"/>
    <w:basedOn w:val="Standardskrifttypeiafsnit"/>
    <w:link w:val="Undertitel"/>
    <w:uiPriority w:val="11"/>
    <w:rsid w:val="00E967BA"/>
    <w:rPr>
      <w:rFonts w:ascii="Tahoma" w:eastAsiaTheme="minorEastAsia" w:hAnsi="Tahoma" w:cstheme="minorBidi"/>
      <w:color w:val="5A5A5A" w:themeColor="text1" w:themeTint="A5"/>
      <w:spacing w:val="15"/>
      <w:sz w:val="22"/>
      <w:szCs w:val="22"/>
    </w:rPr>
  </w:style>
  <w:style w:type="character" w:styleId="Hyperlink">
    <w:name w:val="Hyperlink"/>
    <w:basedOn w:val="Standardskrifttypeiafsnit"/>
    <w:uiPriority w:val="99"/>
    <w:unhideWhenUsed/>
    <w:rsid w:val="00DB688C"/>
    <w:rPr>
      <w:color w:val="0563C1" w:themeColor="hyperlink"/>
      <w:u w:val="single"/>
    </w:rPr>
  </w:style>
  <w:style w:type="character" w:styleId="Ulstomtale">
    <w:name w:val="Unresolved Mention"/>
    <w:basedOn w:val="Standardskrifttypeiafsnit"/>
    <w:uiPriority w:val="99"/>
    <w:semiHidden/>
    <w:unhideWhenUsed/>
    <w:rsid w:val="006F1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styrelsen@ladegaardsparken.d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navn@ladegaardsparken.d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kumenter\Ladeg&#229;rdsparken\&#197;rstal%20opdelt%20%20filer\2024\Bestyrelsesm&#248;der%202024\2024-06-18%20bestyrelsesm&#248;de.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7b6698-9ef8-464f-af26-a5821e7e31bb">
      <Terms xmlns="http://schemas.microsoft.com/office/infopath/2007/PartnerControls"/>
    </lcf76f155ced4ddcb4097134ff3c332f>
    <TaxCatchAll xmlns="424b71a0-a59e-4b21-96fb-95f9b0b46df7"/>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F24B33ED793842B811CEB42552FCA6" ma:contentTypeVersion="15" ma:contentTypeDescription="Opret et nyt dokument." ma:contentTypeScope="" ma:versionID="4f473c34b0cecef709e14e4b466b0360">
  <xsd:schema xmlns:xsd="http://www.w3.org/2001/XMLSchema" xmlns:xs="http://www.w3.org/2001/XMLSchema" xmlns:p="http://schemas.microsoft.com/office/2006/metadata/properties" xmlns:ns2="d77b6698-9ef8-464f-af26-a5821e7e31bb" xmlns:ns3="424b71a0-a59e-4b21-96fb-95f9b0b46df7" targetNamespace="http://schemas.microsoft.com/office/2006/metadata/properties" ma:root="true" ma:fieldsID="0f6754cec77ba1ca44baa66a8d73254b" ns2:_="" ns3:_="">
    <xsd:import namespace="d77b6698-9ef8-464f-af26-a5821e7e31bb"/>
    <xsd:import namespace="424b71a0-a59e-4b21-96fb-95f9b0b46d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b6698-9ef8-464f-af26-a5821e7e3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38952e29-a985-4b91-973a-5dffc937532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b71a0-a59e-4b21-96fb-95f9b0b46df7"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17dd1470-e20b-4436-a1bf-ffbe1557207b}" ma:internalName="TaxCatchAll" ma:showField="CatchAllData" ma:web="424b71a0-a59e-4b21-96fb-95f9b0b46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EAE1F-8D93-4C6F-860A-26DF644CE57C}">
  <ds:schemaRefs>
    <ds:schemaRef ds:uri="http://schemas.microsoft.com/sharepoint/v3/contenttype/forms"/>
  </ds:schemaRefs>
</ds:datastoreItem>
</file>

<file path=customXml/itemProps2.xml><?xml version="1.0" encoding="utf-8"?>
<ds:datastoreItem xmlns:ds="http://schemas.openxmlformats.org/officeDocument/2006/customXml" ds:itemID="{A305BE86-C5D0-451F-8BC4-363176B6C060}">
  <ds:schemaRefs>
    <ds:schemaRef ds:uri="http://schemas.microsoft.com/office/2006/metadata/properties"/>
    <ds:schemaRef ds:uri="http://schemas.microsoft.com/office/infopath/2007/PartnerControls"/>
    <ds:schemaRef ds:uri="d77b6698-9ef8-464f-af26-a5821e7e31bb"/>
    <ds:schemaRef ds:uri="424b71a0-a59e-4b21-96fb-95f9b0b46df7"/>
  </ds:schemaRefs>
</ds:datastoreItem>
</file>

<file path=customXml/itemProps3.xml><?xml version="1.0" encoding="utf-8"?>
<ds:datastoreItem xmlns:ds="http://schemas.openxmlformats.org/officeDocument/2006/customXml" ds:itemID="{D5F07147-0870-4AC5-8978-FC44960E0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b6698-9ef8-464f-af26-a5821e7e31bb"/>
    <ds:schemaRef ds:uri="424b71a0-a59e-4b21-96fb-95f9b0b46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2024-06-18 bestyrelsesmøde.dotm</Template>
  <TotalTime>1</TotalTime>
  <Pages>5</Pages>
  <Words>1222</Words>
  <Characters>7460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Ladegårdsparken</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Ladegårdsparken</dc:title>
  <dc:subject/>
  <dc:creator>Uffe Frejdal Nielsen</dc:creator>
  <cp:keywords/>
  <cp:lastModifiedBy>Uffe Frejdal Nielsen</cp:lastModifiedBy>
  <cp:revision>2</cp:revision>
  <cp:lastPrinted>2015-03-10T09:52:00Z</cp:lastPrinted>
  <dcterms:created xsi:type="dcterms:W3CDTF">2024-06-18T19:42:00Z</dcterms:created>
  <dcterms:modified xsi:type="dcterms:W3CDTF">2024-06-18T19:42:00Z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0x01010013F24B33ED793842B811CEB42552FCA6</vt:lpwstr>
  </property>
</Properties>
</file>